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AF" w:rsidRPr="00F375AF" w:rsidRDefault="00F375AF" w:rsidP="00F375AF">
      <w:pPr>
        <w:jc w:val="center"/>
        <w:rPr>
          <w:sz w:val="22"/>
          <w:szCs w:val="22"/>
        </w:rPr>
      </w:pPr>
    </w:p>
    <w:p w:rsidR="00F375AF" w:rsidRPr="00F375AF" w:rsidRDefault="00F375AF" w:rsidP="00F375AF">
      <w:pPr>
        <w:jc w:val="center"/>
        <w:rPr>
          <w:rFonts w:asciiTheme="minorHAnsi" w:hAnsiTheme="minorHAnsi" w:cstheme="minorHAnsi"/>
          <w:sz w:val="22"/>
          <w:szCs w:val="22"/>
        </w:rPr>
      </w:pPr>
      <w:r w:rsidRPr="00F375AF">
        <w:rPr>
          <w:rFonts w:asciiTheme="minorHAnsi" w:hAnsiTheme="minorHAnsi" w:cstheme="minorHAnsi"/>
          <w:sz w:val="22"/>
          <w:szCs w:val="22"/>
        </w:rPr>
        <w:t>INFORME DEL FONDO DE CONSOLIDACIÓN 2012</w:t>
      </w:r>
    </w:p>
    <w:p w:rsidR="00F375AF" w:rsidRPr="00F375AF" w:rsidRDefault="00F375AF" w:rsidP="00F375AF">
      <w:pPr>
        <w:pStyle w:val="Prrafodelista"/>
        <w:rPr>
          <w:rFonts w:asciiTheme="minorHAnsi" w:hAnsiTheme="minorHAnsi" w:cstheme="minorHAnsi"/>
        </w:rPr>
      </w:pPr>
    </w:p>
    <w:p w:rsidR="00F375AF" w:rsidRPr="00E749E8" w:rsidRDefault="00F375AF" w:rsidP="00F375A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E749E8">
        <w:rPr>
          <w:rFonts w:asciiTheme="minorHAnsi" w:hAnsiTheme="minorHAnsi" w:cstheme="minorHAnsi"/>
          <w:b/>
        </w:rPr>
        <w:t>Cuantificación y localización de la población atendida por los programas.</w:t>
      </w:r>
    </w:p>
    <w:p w:rsidR="00F375AF" w:rsidRPr="00F375AF" w:rsidRDefault="00F375AF" w:rsidP="00F375AF">
      <w:pPr>
        <w:pStyle w:val="Prrafodelista"/>
        <w:jc w:val="both"/>
        <w:rPr>
          <w:rFonts w:asciiTheme="minorHAnsi" w:hAnsiTheme="minorHAnsi" w:cstheme="minorHAnsi"/>
        </w:rPr>
      </w:pPr>
    </w:p>
    <w:p w:rsidR="00F375AF" w:rsidRDefault="00F375AF" w:rsidP="00F375AF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375AF">
        <w:rPr>
          <w:rFonts w:asciiTheme="minorHAnsi" w:hAnsiTheme="minorHAnsi" w:cstheme="minorHAnsi"/>
        </w:rPr>
        <w:t>Unidad académica Las Margaritas 201 estudiantes atendidos en 8 grupos, de los cuales 83 en Turismo Alternativo y 118 Licenciatura en Lengua y Cultura, de los cuales 110 son Hombres y 91 Mujeres, 114 son hablantes de lengua originaria y 87 hablantes de castellano.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749E8" w:rsidRPr="00E749E8" w:rsidTr="00E749E8">
        <w:tc>
          <w:tcPr>
            <w:tcW w:w="1795" w:type="dxa"/>
            <w:shd w:val="clear" w:color="auto" w:fill="92D050"/>
          </w:tcPr>
          <w:p w:rsidR="00E749E8" w:rsidRP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1795" w:type="dxa"/>
            <w:shd w:val="clear" w:color="auto" w:fill="92D050"/>
          </w:tcPr>
          <w:p w:rsidR="00E749E8" w:rsidRP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Las Margaritas</w:t>
            </w:r>
          </w:p>
        </w:tc>
        <w:tc>
          <w:tcPr>
            <w:tcW w:w="1796" w:type="dxa"/>
            <w:shd w:val="clear" w:color="auto" w:fill="92D050"/>
          </w:tcPr>
          <w:p w:rsidR="00E749E8" w:rsidRP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Maravilla Tenejapa</w:t>
            </w:r>
          </w:p>
        </w:tc>
        <w:tc>
          <w:tcPr>
            <w:tcW w:w="1796" w:type="dxa"/>
            <w:shd w:val="clear" w:color="auto" w:fill="92D050"/>
          </w:tcPr>
          <w:p w:rsidR="00E749E8" w:rsidRP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Marqués de Comillas</w:t>
            </w:r>
          </w:p>
        </w:tc>
        <w:tc>
          <w:tcPr>
            <w:tcW w:w="1796" w:type="dxa"/>
            <w:shd w:val="clear" w:color="auto" w:fill="92D050"/>
          </w:tcPr>
          <w:p w:rsidR="00E749E8" w:rsidRP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E749E8" w:rsidTr="00E749E8">
        <w:tc>
          <w:tcPr>
            <w:tcW w:w="1795" w:type="dxa"/>
          </w:tcPr>
          <w:p w:rsidR="00E749E8" w:rsidRDefault="00E749E8" w:rsidP="00E749E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Estudiantes Matriculado</w:t>
            </w:r>
          </w:p>
        </w:tc>
        <w:tc>
          <w:tcPr>
            <w:tcW w:w="1795" w:type="dxa"/>
          </w:tcPr>
          <w:p w:rsid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796" w:type="dxa"/>
          </w:tcPr>
          <w:p w:rsid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796" w:type="dxa"/>
          </w:tcPr>
          <w:p w:rsid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796" w:type="dxa"/>
          </w:tcPr>
          <w:p w:rsidR="00E749E8" w:rsidRDefault="00E749E8" w:rsidP="00E749E8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</w:p>
        </w:tc>
      </w:tr>
      <w:tr w:rsidR="00E749E8" w:rsidTr="00E749E8">
        <w:tc>
          <w:tcPr>
            <w:tcW w:w="1795" w:type="dxa"/>
          </w:tcPr>
          <w:p w:rsidR="00E749E8" w:rsidRDefault="00E749E8" w:rsidP="00E749E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:rsidR="00E749E8" w:rsidRDefault="00E749E8" w:rsidP="00E749E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E749E8" w:rsidRDefault="00E749E8" w:rsidP="00E749E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E749E8" w:rsidRDefault="00E749E8" w:rsidP="00E749E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E749E8" w:rsidRDefault="00E749E8" w:rsidP="00E749E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49E8" w:rsidRDefault="00E749E8" w:rsidP="00E749E8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Default="00F375AF" w:rsidP="00F375AF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375AF">
        <w:rPr>
          <w:rFonts w:asciiTheme="minorHAnsi" w:hAnsiTheme="minorHAnsi" w:cstheme="minorHAnsi"/>
        </w:rPr>
        <w:t>Unidad académica Yajalón 200 estudiantes atendidos en 8 grupos, de los cuales 96 en la Licenciatura de Desarrollo Sustentable y 104 Licenciatura en Lengua y Cultura, de los cuales 102 son Hombres y 98 Mujeres, 146 son hablantes de lengua originaria y 54 hablantes de castellano.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290"/>
        <w:gridCol w:w="1134"/>
        <w:gridCol w:w="1276"/>
        <w:gridCol w:w="1701"/>
        <w:gridCol w:w="1701"/>
      </w:tblGrid>
      <w:tr w:rsidR="004D76DF" w:rsidRPr="00E749E8" w:rsidTr="00926A70">
        <w:tc>
          <w:tcPr>
            <w:tcW w:w="1795" w:type="dxa"/>
            <w:shd w:val="clear" w:color="auto" w:fill="92D050"/>
          </w:tcPr>
          <w:p w:rsidR="004D76DF" w:rsidRPr="00E749E8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1290" w:type="dxa"/>
            <w:shd w:val="clear" w:color="auto" w:fill="92D050"/>
          </w:tcPr>
          <w:p w:rsidR="004D76DF" w:rsidRPr="00E749E8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Yajalón</w:t>
            </w:r>
          </w:p>
        </w:tc>
        <w:tc>
          <w:tcPr>
            <w:tcW w:w="1134" w:type="dxa"/>
            <w:shd w:val="clear" w:color="auto" w:fill="92D050"/>
          </w:tcPr>
          <w:p w:rsidR="004D76DF" w:rsidRPr="00E749E8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Chilón</w:t>
            </w:r>
          </w:p>
        </w:tc>
        <w:tc>
          <w:tcPr>
            <w:tcW w:w="1276" w:type="dxa"/>
            <w:shd w:val="clear" w:color="auto" w:fill="92D050"/>
          </w:tcPr>
          <w:p w:rsidR="004D76DF" w:rsidRPr="00E749E8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Tila</w:t>
            </w:r>
          </w:p>
        </w:tc>
        <w:tc>
          <w:tcPr>
            <w:tcW w:w="1701" w:type="dxa"/>
            <w:shd w:val="clear" w:color="auto" w:fill="92D050"/>
          </w:tcPr>
          <w:p w:rsidR="004D76DF" w:rsidRPr="00E749E8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Tumbalá</w:t>
            </w:r>
          </w:p>
        </w:tc>
        <w:tc>
          <w:tcPr>
            <w:tcW w:w="1701" w:type="dxa"/>
            <w:shd w:val="clear" w:color="auto" w:fill="92D050"/>
          </w:tcPr>
          <w:p w:rsidR="004D76DF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4D76DF" w:rsidTr="00926A70">
        <w:tc>
          <w:tcPr>
            <w:tcW w:w="1795" w:type="dxa"/>
          </w:tcPr>
          <w:p w:rsidR="004D76DF" w:rsidRDefault="004D76DF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Estudiantes Matriculado</w:t>
            </w:r>
          </w:p>
        </w:tc>
        <w:tc>
          <w:tcPr>
            <w:tcW w:w="1290" w:type="dxa"/>
          </w:tcPr>
          <w:p w:rsidR="004D76DF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134" w:type="dxa"/>
          </w:tcPr>
          <w:p w:rsidR="004D76DF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76" w:type="dxa"/>
          </w:tcPr>
          <w:p w:rsidR="004D76DF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4D76DF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4D76DF" w:rsidRDefault="004D76DF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  <w:tr w:rsidR="004D76DF" w:rsidTr="00926A70">
        <w:tc>
          <w:tcPr>
            <w:tcW w:w="1795" w:type="dxa"/>
          </w:tcPr>
          <w:p w:rsidR="004D76DF" w:rsidRDefault="004D76DF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</w:tcPr>
          <w:p w:rsidR="004D76DF" w:rsidRDefault="004D76DF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D76DF" w:rsidRDefault="004D76DF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D76DF" w:rsidRDefault="004D76DF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D76DF" w:rsidRDefault="004D76DF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D76DF" w:rsidRDefault="004D76DF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749E8" w:rsidRDefault="00E749E8" w:rsidP="00E749E8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D349D7" w:rsidRDefault="00D349D7" w:rsidP="00D349D7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Default="00F375AF" w:rsidP="00F375AF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375AF">
        <w:rPr>
          <w:rFonts w:asciiTheme="minorHAnsi" w:hAnsiTheme="minorHAnsi" w:cstheme="minorHAnsi"/>
        </w:rPr>
        <w:t>Unidad académica Oxchuc  193 estudiantes atendidos en 8 grupos, de los cuales 79 en la Licenciatura de Desarrollo Sustentable y 114 Licenciatura en Lengua y Cultura, de los cuales 114 son Hombres y 79 Mujeres, 174 son hablantes de lengua originaria y 19 hablantes de castellano.</w:t>
      </w:r>
    </w:p>
    <w:p w:rsidR="00F375AF" w:rsidRDefault="00F375AF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D349D7" w:rsidRDefault="00D349D7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D349D7" w:rsidRDefault="00D349D7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50"/>
        <w:gridCol w:w="660"/>
        <w:gridCol w:w="1107"/>
        <w:gridCol w:w="813"/>
        <w:gridCol w:w="721"/>
        <w:gridCol w:w="827"/>
        <w:gridCol w:w="695"/>
        <w:gridCol w:w="818"/>
        <w:gridCol w:w="770"/>
        <w:gridCol w:w="551"/>
      </w:tblGrid>
      <w:tr w:rsidR="00D349D7" w:rsidTr="00D349D7">
        <w:tc>
          <w:tcPr>
            <w:tcW w:w="1276" w:type="dxa"/>
            <w:shd w:val="clear" w:color="auto" w:fill="92D050"/>
          </w:tcPr>
          <w:p w:rsidR="00D349D7" w:rsidRPr="00E749E8" w:rsidRDefault="00D349D7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lastRenderedPageBreak/>
              <w:t>Descripción</w:t>
            </w:r>
          </w:p>
        </w:tc>
        <w:tc>
          <w:tcPr>
            <w:tcW w:w="850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49D7">
              <w:rPr>
                <w:rFonts w:asciiTheme="minorHAnsi" w:hAnsiTheme="minorHAnsi" w:cstheme="minorHAnsi"/>
                <w:sz w:val="16"/>
                <w:szCs w:val="16"/>
              </w:rPr>
              <w:t>Simojovel</w:t>
            </w:r>
          </w:p>
        </w:tc>
        <w:tc>
          <w:tcPr>
            <w:tcW w:w="660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49D7">
              <w:rPr>
                <w:rFonts w:asciiTheme="minorHAnsi" w:hAnsiTheme="minorHAnsi" w:cstheme="minorHAnsi"/>
                <w:sz w:val="16"/>
                <w:szCs w:val="16"/>
              </w:rPr>
              <w:t>Chanal</w:t>
            </w:r>
          </w:p>
        </w:tc>
        <w:tc>
          <w:tcPr>
            <w:tcW w:w="1107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Chalchihuitan</w:t>
            </w:r>
          </w:p>
        </w:tc>
        <w:tc>
          <w:tcPr>
            <w:tcW w:w="813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Tenejapa</w:t>
            </w:r>
          </w:p>
        </w:tc>
        <w:tc>
          <w:tcPr>
            <w:tcW w:w="721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Huixtan</w:t>
            </w:r>
          </w:p>
        </w:tc>
        <w:tc>
          <w:tcPr>
            <w:tcW w:w="827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Cintalapa</w:t>
            </w:r>
          </w:p>
        </w:tc>
        <w:tc>
          <w:tcPr>
            <w:tcW w:w="695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Oxchuc</w:t>
            </w:r>
          </w:p>
        </w:tc>
        <w:tc>
          <w:tcPr>
            <w:tcW w:w="818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Ocosingo</w:t>
            </w:r>
          </w:p>
        </w:tc>
        <w:tc>
          <w:tcPr>
            <w:tcW w:w="770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Mitontic</w:t>
            </w:r>
          </w:p>
        </w:tc>
        <w:tc>
          <w:tcPr>
            <w:tcW w:w="551" w:type="dxa"/>
            <w:shd w:val="clear" w:color="auto" w:fill="92D050"/>
          </w:tcPr>
          <w:p w:rsidR="00D349D7" w:rsidRP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D349D7" w:rsidTr="00D349D7">
        <w:tc>
          <w:tcPr>
            <w:tcW w:w="1276" w:type="dxa"/>
          </w:tcPr>
          <w:p w:rsidR="00D349D7" w:rsidRDefault="00D349D7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Estudiantes Matriculado</w:t>
            </w:r>
          </w:p>
        </w:tc>
        <w:tc>
          <w:tcPr>
            <w:tcW w:w="850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0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07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3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1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7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5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172</w:t>
            </w:r>
          </w:p>
        </w:tc>
        <w:tc>
          <w:tcPr>
            <w:tcW w:w="818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0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" w:type="dxa"/>
          </w:tcPr>
          <w:p w:rsidR="00D349D7" w:rsidRDefault="00D349D7" w:rsidP="00D349D7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193</w:t>
            </w:r>
          </w:p>
        </w:tc>
      </w:tr>
      <w:tr w:rsidR="00D349D7" w:rsidTr="00D349D7">
        <w:tc>
          <w:tcPr>
            <w:tcW w:w="1276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3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</w:tcPr>
          <w:p w:rsidR="00D349D7" w:rsidRDefault="00D349D7" w:rsidP="00F375AF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349D7" w:rsidRDefault="00D349D7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Pr="00865A0A" w:rsidRDefault="00F375AF" w:rsidP="00F375A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865A0A">
        <w:rPr>
          <w:rFonts w:asciiTheme="minorHAnsi" w:hAnsiTheme="minorHAnsi" w:cstheme="minorHAnsi"/>
          <w:b/>
        </w:rPr>
        <w:t>Cuantificación y localización de la población atendida por los programas, con respecto a la atención en municipios de influencia de la UI, que estén considerados entre los 400 considerados en el programa de la Cruzada contra el Hambre.</w:t>
      </w:r>
    </w:p>
    <w:p w:rsidR="00F375AF" w:rsidRPr="00F375AF" w:rsidRDefault="00F375AF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Default="00865A0A" w:rsidP="00F375A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 Margaritas: 183</w:t>
      </w:r>
      <w:r w:rsidR="00F375AF" w:rsidRPr="00F375AF">
        <w:rPr>
          <w:rFonts w:asciiTheme="minorHAnsi" w:hAnsiTheme="minorHAnsi" w:cstheme="minorHAnsi"/>
        </w:rPr>
        <w:t xml:space="preserve">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865A0A" w:rsidRPr="00E749E8" w:rsidTr="00FF08B3">
        <w:tc>
          <w:tcPr>
            <w:tcW w:w="1795" w:type="dxa"/>
            <w:shd w:val="clear" w:color="auto" w:fill="92D050"/>
          </w:tcPr>
          <w:p w:rsidR="00865A0A" w:rsidRPr="00E749E8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1795" w:type="dxa"/>
            <w:shd w:val="clear" w:color="auto" w:fill="92D050"/>
          </w:tcPr>
          <w:p w:rsidR="00865A0A" w:rsidRPr="00E749E8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Las Margaritas</w:t>
            </w:r>
          </w:p>
        </w:tc>
        <w:tc>
          <w:tcPr>
            <w:tcW w:w="1796" w:type="dxa"/>
            <w:shd w:val="clear" w:color="auto" w:fill="92D050"/>
          </w:tcPr>
          <w:p w:rsidR="00865A0A" w:rsidRPr="00E749E8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Maravilla Tenejapa</w:t>
            </w:r>
          </w:p>
        </w:tc>
        <w:tc>
          <w:tcPr>
            <w:tcW w:w="1796" w:type="dxa"/>
            <w:shd w:val="clear" w:color="auto" w:fill="92D050"/>
          </w:tcPr>
          <w:p w:rsidR="00865A0A" w:rsidRPr="00E749E8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Marqués de Comillas</w:t>
            </w:r>
          </w:p>
        </w:tc>
        <w:tc>
          <w:tcPr>
            <w:tcW w:w="1796" w:type="dxa"/>
            <w:shd w:val="clear" w:color="auto" w:fill="92D050"/>
          </w:tcPr>
          <w:p w:rsidR="00865A0A" w:rsidRPr="00E749E8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865A0A" w:rsidTr="00FF08B3">
        <w:tc>
          <w:tcPr>
            <w:tcW w:w="1795" w:type="dxa"/>
          </w:tcPr>
          <w:p w:rsidR="00865A0A" w:rsidRDefault="00865A0A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Estudiantes Matriculado</w:t>
            </w:r>
          </w:p>
        </w:tc>
        <w:tc>
          <w:tcPr>
            <w:tcW w:w="1795" w:type="dxa"/>
          </w:tcPr>
          <w:p w:rsidR="00865A0A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796" w:type="dxa"/>
          </w:tcPr>
          <w:p w:rsidR="00865A0A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796" w:type="dxa"/>
          </w:tcPr>
          <w:p w:rsidR="00865A0A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96" w:type="dxa"/>
          </w:tcPr>
          <w:p w:rsidR="00865A0A" w:rsidRDefault="00865A0A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183</w:t>
            </w:r>
          </w:p>
        </w:tc>
      </w:tr>
      <w:tr w:rsidR="00865A0A" w:rsidTr="00FF08B3">
        <w:tc>
          <w:tcPr>
            <w:tcW w:w="1795" w:type="dxa"/>
          </w:tcPr>
          <w:p w:rsidR="00865A0A" w:rsidRDefault="00865A0A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:rsidR="00865A0A" w:rsidRDefault="00865A0A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65A0A" w:rsidRDefault="00865A0A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65A0A" w:rsidRDefault="00865A0A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65A0A" w:rsidRDefault="00865A0A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F000D" w:rsidRDefault="008F000D" w:rsidP="008F000D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Default="00F375AF" w:rsidP="00F375A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375AF">
        <w:rPr>
          <w:rFonts w:asciiTheme="minorHAnsi" w:hAnsiTheme="minorHAnsi" w:cstheme="minorHAnsi"/>
        </w:rPr>
        <w:t>Oxchuc: 193 estudiantes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50"/>
        <w:gridCol w:w="660"/>
        <w:gridCol w:w="1107"/>
        <w:gridCol w:w="813"/>
        <w:gridCol w:w="721"/>
        <w:gridCol w:w="827"/>
        <w:gridCol w:w="695"/>
        <w:gridCol w:w="818"/>
        <w:gridCol w:w="770"/>
        <w:gridCol w:w="551"/>
      </w:tblGrid>
      <w:tr w:rsidR="008F000D" w:rsidTr="00FF08B3">
        <w:tc>
          <w:tcPr>
            <w:tcW w:w="1276" w:type="dxa"/>
            <w:shd w:val="clear" w:color="auto" w:fill="92D050"/>
          </w:tcPr>
          <w:p w:rsidR="008F000D" w:rsidRPr="00E749E8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850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49D7">
              <w:rPr>
                <w:rFonts w:asciiTheme="minorHAnsi" w:hAnsiTheme="minorHAnsi" w:cstheme="minorHAnsi"/>
                <w:sz w:val="16"/>
                <w:szCs w:val="16"/>
              </w:rPr>
              <w:t>Simojovel</w:t>
            </w:r>
          </w:p>
        </w:tc>
        <w:tc>
          <w:tcPr>
            <w:tcW w:w="660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49D7">
              <w:rPr>
                <w:rFonts w:asciiTheme="minorHAnsi" w:hAnsiTheme="minorHAnsi" w:cstheme="minorHAnsi"/>
                <w:sz w:val="16"/>
                <w:szCs w:val="16"/>
              </w:rPr>
              <w:t>Chanal</w:t>
            </w:r>
          </w:p>
        </w:tc>
        <w:tc>
          <w:tcPr>
            <w:tcW w:w="1107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Chalchihuitan</w:t>
            </w:r>
          </w:p>
        </w:tc>
        <w:tc>
          <w:tcPr>
            <w:tcW w:w="813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Tenejapa</w:t>
            </w:r>
          </w:p>
        </w:tc>
        <w:tc>
          <w:tcPr>
            <w:tcW w:w="721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Huixtan</w:t>
            </w:r>
          </w:p>
        </w:tc>
        <w:tc>
          <w:tcPr>
            <w:tcW w:w="827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Cintalapa</w:t>
            </w:r>
          </w:p>
        </w:tc>
        <w:tc>
          <w:tcPr>
            <w:tcW w:w="695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Oxchuc</w:t>
            </w:r>
          </w:p>
        </w:tc>
        <w:tc>
          <w:tcPr>
            <w:tcW w:w="818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Ocosingo</w:t>
            </w:r>
          </w:p>
        </w:tc>
        <w:tc>
          <w:tcPr>
            <w:tcW w:w="770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Mitontic</w:t>
            </w:r>
          </w:p>
        </w:tc>
        <w:tc>
          <w:tcPr>
            <w:tcW w:w="551" w:type="dxa"/>
            <w:shd w:val="clear" w:color="auto" w:fill="92D050"/>
          </w:tcPr>
          <w:p w:rsidR="008F000D" w:rsidRPr="00D349D7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8F000D" w:rsidTr="00FF08B3">
        <w:tc>
          <w:tcPr>
            <w:tcW w:w="1276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Estudiantes Matriculado</w:t>
            </w:r>
          </w:p>
        </w:tc>
        <w:tc>
          <w:tcPr>
            <w:tcW w:w="850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0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07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3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1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7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5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172</w:t>
            </w:r>
          </w:p>
        </w:tc>
        <w:tc>
          <w:tcPr>
            <w:tcW w:w="818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0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193</w:t>
            </w:r>
          </w:p>
        </w:tc>
      </w:tr>
      <w:tr w:rsidR="008F000D" w:rsidTr="00FF08B3">
        <w:tc>
          <w:tcPr>
            <w:tcW w:w="1276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3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</w:tcPr>
          <w:p w:rsidR="008F000D" w:rsidRDefault="008F000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F000D" w:rsidRDefault="008F000D" w:rsidP="008F000D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Default="00F375AF" w:rsidP="00F375A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375AF">
        <w:rPr>
          <w:rFonts w:asciiTheme="minorHAnsi" w:hAnsiTheme="minorHAnsi" w:cstheme="minorHAnsi"/>
        </w:rPr>
        <w:t>Yajalón: 200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290"/>
        <w:gridCol w:w="1134"/>
        <w:gridCol w:w="1276"/>
        <w:gridCol w:w="1701"/>
        <w:gridCol w:w="1701"/>
      </w:tblGrid>
      <w:tr w:rsidR="008F000D" w:rsidRPr="00E749E8" w:rsidTr="00FF08B3">
        <w:tc>
          <w:tcPr>
            <w:tcW w:w="1795" w:type="dxa"/>
            <w:shd w:val="clear" w:color="auto" w:fill="92D050"/>
          </w:tcPr>
          <w:p w:rsidR="008F000D" w:rsidRPr="00E749E8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1290" w:type="dxa"/>
            <w:shd w:val="clear" w:color="auto" w:fill="92D050"/>
          </w:tcPr>
          <w:p w:rsidR="008F000D" w:rsidRPr="00E749E8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Yajalón</w:t>
            </w:r>
          </w:p>
        </w:tc>
        <w:tc>
          <w:tcPr>
            <w:tcW w:w="1134" w:type="dxa"/>
            <w:shd w:val="clear" w:color="auto" w:fill="92D050"/>
          </w:tcPr>
          <w:p w:rsidR="008F000D" w:rsidRPr="00E749E8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Chilón</w:t>
            </w:r>
          </w:p>
        </w:tc>
        <w:tc>
          <w:tcPr>
            <w:tcW w:w="1276" w:type="dxa"/>
            <w:shd w:val="clear" w:color="auto" w:fill="92D050"/>
          </w:tcPr>
          <w:p w:rsidR="008F000D" w:rsidRPr="00E749E8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Tila</w:t>
            </w:r>
          </w:p>
        </w:tc>
        <w:tc>
          <w:tcPr>
            <w:tcW w:w="1701" w:type="dxa"/>
            <w:shd w:val="clear" w:color="auto" w:fill="92D050"/>
          </w:tcPr>
          <w:p w:rsidR="008F000D" w:rsidRPr="00E749E8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Tumbalá</w:t>
            </w:r>
          </w:p>
        </w:tc>
        <w:tc>
          <w:tcPr>
            <w:tcW w:w="1701" w:type="dxa"/>
            <w:shd w:val="clear" w:color="auto" w:fill="92D050"/>
          </w:tcPr>
          <w:p w:rsidR="008F000D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8F000D" w:rsidTr="00FF08B3">
        <w:tc>
          <w:tcPr>
            <w:tcW w:w="1795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Estudiantes Matriculado</w:t>
            </w:r>
          </w:p>
        </w:tc>
        <w:tc>
          <w:tcPr>
            <w:tcW w:w="1290" w:type="dxa"/>
          </w:tcPr>
          <w:p w:rsidR="008F000D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134" w:type="dxa"/>
          </w:tcPr>
          <w:p w:rsidR="008F000D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76" w:type="dxa"/>
          </w:tcPr>
          <w:p w:rsidR="008F000D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8F000D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8F000D" w:rsidRDefault="008F000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  <w:tr w:rsidR="008F000D" w:rsidTr="00FF08B3">
        <w:tc>
          <w:tcPr>
            <w:tcW w:w="1795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F000D" w:rsidRDefault="008F000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F000D" w:rsidRDefault="008F000D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8F000D" w:rsidRDefault="008F000D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Default="00F375AF" w:rsidP="00F375A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9E2477">
        <w:rPr>
          <w:rFonts w:asciiTheme="minorHAnsi" w:hAnsiTheme="minorHAnsi" w:cstheme="minorHAnsi"/>
          <w:b/>
        </w:rPr>
        <w:t>Definición y justificación de la Población Potencial Objetivo y Población Atendida en el 2012. Describir forma o método de cuantificar la población:</w:t>
      </w:r>
    </w:p>
    <w:p w:rsidR="009E2477" w:rsidRPr="009E2477" w:rsidRDefault="009E2477" w:rsidP="009E2477">
      <w:pPr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:rsidR="00F375AF" w:rsidRPr="00F375AF" w:rsidRDefault="00F375AF" w:rsidP="00F375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75AF">
        <w:rPr>
          <w:rFonts w:asciiTheme="minorHAnsi" w:hAnsiTheme="minorHAnsi" w:cstheme="minorHAnsi"/>
          <w:b/>
          <w:sz w:val="22"/>
          <w:szCs w:val="22"/>
        </w:rPr>
        <w:t xml:space="preserve">Población Potencial Objetivo: </w:t>
      </w:r>
    </w:p>
    <w:p w:rsidR="00F375AF" w:rsidRDefault="00F375AF" w:rsidP="00F375AF">
      <w:pPr>
        <w:jc w:val="both"/>
        <w:rPr>
          <w:rFonts w:asciiTheme="minorHAnsi" w:hAnsiTheme="minorHAnsi" w:cstheme="minorHAnsi"/>
          <w:sz w:val="22"/>
          <w:szCs w:val="22"/>
        </w:rPr>
      </w:pPr>
      <w:r w:rsidRPr="00F375AF">
        <w:rPr>
          <w:rFonts w:asciiTheme="minorHAnsi" w:hAnsiTheme="minorHAnsi" w:cstheme="minorHAnsi"/>
          <w:sz w:val="22"/>
          <w:szCs w:val="22"/>
        </w:rPr>
        <w:t xml:space="preserve">Refiere al número de </w:t>
      </w:r>
      <w:r w:rsidR="009E2477">
        <w:rPr>
          <w:rFonts w:asciiTheme="minorHAnsi" w:hAnsiTheme="minorHAnsi" w:cstheme="minorHAnsi"/>
          <w:sz w:val="22"/>
          <w:szCs w:val="22"/>
        </w:rPr>
        <w:t xml:space="preserve">estudiantes </w:t>
      </w:r>
      <w:r w:rsidRPr="00F375AF">
        <w:rPr>
          <w:rFonts w:asciiTheme="minorHAnsi" w:hAnsiTheme="minorHAnsi" w:cstheme="minorHAnsi"/>
          <w:sz w:val="22"/>
          <w:szCs w:val="22"/>
        </w:rPr>
        <w:t>egresados de educación media del municipio en cuestión.</w:t>
      </w:r>
    </w:p>
    <w:p w:rsidR="00F375AF" w:rsidRPr="00F375AF" w:rsidRDefault="00F375AF" w:rsidP="00F375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5AF" w:rsidRPr="00F375AF" w:rsidRDefault="00F375AF" w:rsidP="00F375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75AF">
        <w:rPr>
          <w:rFonts w:asciiTheme="minorHAnsi" w:hAnsiTheme="minorHAnsi" w:cstheme="minorHAnsi"/>
          <w:b/>
          <w:sz w:val="22"/>
          <w:szCs w:val="22"/>
        </w:rPr>
        <w:t>Población atendida:</w:t>
      </w:r>
    </w:p>
    <w:p w:rsidR="00F375AF" w:rsidRDefault="00F375AF" w:rsidP="00F375AF">
      <w:pPr>
        <w:jc w:val="both"/>
        <w:rPr>
          <w:rFonts w:asciiTheme="minorHAnsi" w:hAnsiTheme="minorHAnsi" w:cstheme="minorHAnsi"/>
          <w:sz w:val="22"/>
          <w:szCs w:val="22"/>
        </w:rPr>
      </w:pPr>
      <w:r w:rsidRPr="00F375AF">
        <w:rPr>
          <w:rFonts w:asciiTheme="minorHAnsi" w:hAnsiTheme="minorHAnsi" w:cstheme="minorHAnsi"/>
          <w:sz w:val="22"/>
          <w:szCs w:val="22"/>
        </w:rPr>
        <w:t>Refiere al número de estudiantes de nuevo ingreso a la unidad Académica</w:t>
      </w:r>
      <w:r w:rsidR="009E2477">
        <w:rPr>
          <w:rFonts w:asciiTheme="minorHAnsi" w:hAnsiTheme="minorHAnsi" w:cstheme="minorHAnsi"/>
          <w:sz w:val="22"/>
          <w:szCs w:val="22"/>
        </w:rPr>
        <w:t xml:space="preserve"> proveniente del municipio</w:t>
      </w:r>
      <w:r w:rsidRPr="00F375AF">
        <w:rPr>
          <w:rFonts w:asciiTheme="minorHAnsi" w:hAnsiTheme="minorHAnsi" w:cstheme="minorHAnsi"/>
          <w:sz w:val="22"/>
          <w:szCs w:val="22"/>
        </w:rPr>
        <w:t>.</w:t>
      </w:r>
    </w:p>
    <w:p w:rsidR="00F375AF" w:rsidRPr="00F375AF" w:rsidRDefault="00F375AF" w:rsidP="00F375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5AF" w:rsidRPr="009E2477" w:rsidRDefault="00F375AF" w:rsidP="00F375AF">
      <w:pPr>
        <w:jc w:val="both"/>
        <w:rPr>
          <w:rFonts w:asciiTheme="minorHAnsi" w:hAnsiTheme="minorHAnsi" w:cstheme="minorHAnsi"/>
          <w:sz w:val="22"/>
          <w:szCs w:val="22"/>
        </w:rPr>
      </w:pPr>
      <w:r w:rsidRPr="00F375AF">
        <w:rPr>
          <w:rFonts w:asciiTheme="minorHAnsi" w:hAnsiTheme="minorHAnsi" w:cstheme="minorHAnsi"/>
          <w:b/>
          <w:sz w:val="22"/>
          <w:szCs w:val="22"/>
        </w:rPr>
        <w:t>Método de cuantificación de la población:</w:t>
      </w:r>
      <w:r w:rsidR="009E24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77">
        <w:rPr>
          <w:rFonts w:asciiTheme="minorHAnsi" w:hAnsiTheme="minorHAnsi" w:cstheme="minorHAnsi"/>
          <w:sz w:val="22"/>
          <w:szCs w:val="22"/>
        </w:rPr>
        <w:t>los datos fueron tomados del INEGI, del apartado de información nacional por entidad federativa y municipio,</w:t>
      </w:r>
      <w:r w:rsidR="004540D8">
        <w:rPr>
          <w:rFonts w:asciiTheme="minorHAnsi" w:hAnsiTheme="minorHAnsi" w:cstheme="minorHAnsi"/>
          <w:sz w:val="22"/>
          <w:szCs w:val="22"/>
        </w:rPr>
        <w:t xml:space="preserve"> </w:t>
      </w:r>
      <w:r w:rsidR="003030C9">
        <w:rPr>
          <w:rFonts w:asciiTheme="minorHAnsi" w:hAnsiTheme="minorHAnsi" w:cstheme="minorHAnsi"/>
          <w:sz w:val="22"/>
          <w:szCs w:val="22"/>
        </w:rPr>
        <w:t xml:space="preserve">en el rubro </w:t>
      </w:r>
      <w:r w:rsidR="003030C9" w:rsidRPr="003030C9">
        <w:rPr>
          <w:rFonts w:asciiTheme="minorHAnsi" w:hAnsiTheme="minorHAnsi" w:cstheme="minorHAnsi"/>
          <w:b/>
          <w:sz w:val="22"/>
          <w:szCs w:val="22"/>
        </w:rPr>
        <w:t>sociedad y gobierno</w:t>
      </w:r>
      <w:r w:rsidR="003030C9">
        <w:rPr>
          <w:rFonts w:asciiTheme="minorHAnsi" w:hAnsiTheme="minorHAnsi" w:cstheme="minorHAnsi"/>
          <w:sz w:val="22"/>
          <w:szCs w:val="22"/>
        </w:rPr>
        <w:t xml:space="preserve">, en el apartado </w:t>
      </w:r>
      <w:r w:rsidR="003030C9" w:rsidRPr="003030C9">
        <w:rPr>
          <w:rFonts w:asciiTheme="minorHAnsi" w:hAnsiTheme="minorHAnsi" w:cstheme="minorHAnsi"/>
          <w:b/>
          <w:sz w:val="22"/>
          <w:szCs w:val="22"/>
        </w:rPr>
        <w:t>educación</w:t>
      </w:r>
      <w:r w:rsidR="003030C9">
        <w:rPr>
          <w:rFonts w:asciiTheme="minorHAnsi" w:hAnsiTheme="minorHAnsi" w:cstheme="minorHAnsi"/>
          <w:sz w:val="22"/>
          <w:szCs w:val="22"/>
        </w:rPr>
        <w:t xml:space="preserve"> y el indicador</w:t>
      </w:r>
      <w:r w:rsidR="003030C9" w:rsidRPr="003030C9">
        <w:rPr>
          <w:rFonts w:asciiTheme="minorHAnsi" w:hAnsiTheme="minorHAnsi" w:cstheme="minorHAnsi"/>
          <w:b/>
          <w:sz w:val="22"/>
          <w:szCs w:val="22"/>
        </w:rPr>
        <w:t>: alumnos egresados de bachillerato</w:t>
      </w:r>
      <w:r w:rsidR="003030C9">
        <w:rPr>
          <w:rFonts w:asciiTheme="minorHAnsi" w:hAnsiTheme="minorHAnsi" w:cstheme="minorHAnsi"/>
          <w:sz w:val="22"/>
          <w:szCs w:val="22"/>
        </w:rPr>
        <w:t>,</w:t>
      </w:r>
      <w:r w:rsidR="00565A2F">
        <w:rPr>
          <w:rFonts w:asciiTheme="minorHAnsi" w:hAnsiTheme="minorHAnsi" w:cstheme="minorHAnsi"/>
          <w:sz w:val="22"/>
          <w:szCs w:val="22"/>
        </w:rPr>
        <w:t xml:space="preserve"> datos del 2010, </w:t>
      </w:r>
      <w:r w:rsidR="004540D8">
        <w:rPr>
          <w:rFonts w:asciiTheme="minorHAnsi" w:hAnsiTheme="minorHAnsi" w:cstheme="minorHAnsi"/>
          <w:sz w:val="22"/>
          <w:szCs w:val="22"/>
        </w:rPr>
        <w:t>en el siguiente link:</w:t>
      </w:r>
    </w:p>
    <w:p w:rsidR="00F375AF" w:rsidRDefault="00205A23" w:rsidP="00F375AF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</w:rPr>
      </w:pPr>
      <w:hyperlink r:id="rId9" w:history="1">
        <w:r w:rsidR="00F375AF" w:rsidRPr="00F375AF">
          <w:rPr>
            <w:rStyle w:val="Hipervnculo"/>
            <w:rFonts w:asciiTheme="minorHAnsi" w:hAnsiTheme="minorHAnsi" w:cstheme="minorHAnsi"/>
            <w:color w:val="auto"/>
            <w:sz w:val="22"/>
            <w:szCs w:val="22"/>
          </w:rPr>
          <w:t>http://www3.inegi.org.mx/sistemas/mexicocifras/default.aspx?e=7</w:t>
        </w:r>
      </w:hyperlink>
    </w:p>
    <w:p w:rsidR="006E4037" w:rsidRDefault="006E4037" w:rsidP="00F375AF">
      <w:pPr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</w:rPr>
      </w:pPr>
    </w:p>
    <w:p w:rsidR="006E4037" w:rsidRPr="006E4037" w:rsidRDefault="006E4037" w:rsidP="00F375AF">
      <w:pPr>
        <w:jc w:val="both"/>
        <w:rPr>
          <w:rFonts w:asciiTheme="minorHAnsi" w:hAnsiTheme="minorHAnsi" w:cstheme="minorHAnsi"/>
          <w:sz w:val="22"/>
          <w:szCs w:val="22"/>
        </w:rPr>
      </w:pPr>
      <w:r w:rsidRPr="006E4037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No se cuenta </w:t>
      </w:r>
      <w:r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con la información sistematizada </w:t>
      </w:r>
      <w:bookmarkStart w:id="0" w:name="_GoBack"/>
      <w:bookmarkEnd w:id="0"/>
      <w:r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>del subsistema de educación media de procedencia</w:t>
      </w:r>
    </w:p>
    <w:p w:rsidR="00F375AF" w:rsidRDefault="00F375AF" w:rsidP="00F375AF">
      <w:pPr>
        <w:rPr>
          <w:rFonts w:asciiTheme="minorHAnsi" w:hAnsiTheme="minorHAnsi" w:cstheme="minorHAnsi"/>
          <w:sz w:val="22"/>
          <w:szCs w:val="22"/>
        </w:rPr>
      </w:pPr>
    </w:p>
    <w:p w:rsidR="00F375AF" w:rsidRPr="002F657D" w:rsidRDefault="002F657D" w:rsidP="002F657D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2F657D">
        <w:rPr>
          <w:rFonts w:asciiTheme="minorHAnsi" w:hAnsiTheme="minorHAnsi" w:cstheme="minorHAnsi"/>
          <w:b/>
        </w:rPr>
        <w:t>Unidad Académica Multidisciplinaria Las Margaritas</w:t>
      </w:r>
    </w:p>
    <w:p w:rsidR="003030C9" w:rsidRDefault="003030C9" w:rsidP="00F375A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030C9" w:rsidRPr="00E749E8" w:rsidTr="00FF08B3">
        <w:tc>
          <w:tcPr>
            <w:tcW w:w="1795" w:type="dxa"/>
            <w:shd w:val="clear" w:color="auto" w:fill="92D050"/>
          </w:tcPr>
          <w:p w:rsidR="003030C9" w:rsidRPr="00E749E8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1795" w:type="dxa"/>
            <w:shd w:val="clear" w:color="auto" w:fill="92D050"/>
          </w:tcPr>
          <w:p w:rsidR="003030C9" w:rsidRPr="00E749E8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Las Margaritas</w:t>
            </w:r>
          </w:p>
        </w:tc>
        <w:tc>
          <w:tcPr>
            <w:tcW w:w="1796" w:type="dxa"/>
            <w:shd w:val="clear" w:color="auto" w:fill="92D050"/>
          </w:tcPr>
          <w:p w:rsidR="003030C9" w:rsidRPr="00E749E8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Maravilla Tenejapa</w:t>
            </w:r>
          </w:p>
        </w:tc>
        <w:tc>
          <w:tcPr>
            <w:tcW w:w="1796" w:type="dxa"/>
            <w:shd w:val="clear" w:color="auto" w:fill="92D050"/>
          </w:tcPr>
          <w:p w:rsidR="003030C9" w:rsidRPr="00E749E8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Marqués de Comillas</w:t>
            </w:r>
          </w:p>
        </w:tc>
        <w:tc>
          <w:tcPr>
            <w:tcW w:w="1796" w:type="dxa"/>
            <w:shd w:val="clear" w:color="auto" w:fill="92D050"/>
          </w:tcPr>
          <w:p w:rsidR="003030C9" w:rsidRPr="00E749E8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3030C9" w:rsidTr="00FF08B3">
        <w:tc>
          <w:tcPr>
            <w:tcW w:w="1795" w:type="dxa"/>
          </w:tcPr>
          <w:p w:rsidR="003030C9" w:rsidRDefault="003030C9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Población atendida (</w:t>
            </w:r>
            <w:r>
              <w:rPr>
                <w:rFonts w:asciiTheme="minorHAnsi" w:hAnsiTheme="minorHAnsi" w:cstheme="minorHAnsi"/>
              </w:rPr>
              <w:t>Estudiantes Matriculado</w:t>
            </w:r>
            <w:r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95" w:type="dxa"/>
          </w:tcPr>
          <w:p w:rsidR="003030C9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796" w:type="dxa"/>
          </w:tcPr>
          <w:p w:rsidR="003030C9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796" w:type="dxa"/>
          </w:tcPr>
          <w:p w:rsidR="003030C9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796" w:type="dxa"/>
          </w:tcPr>
          <w:p w:rsidR="003030C9" w:rsidRDefault="003030C9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</w:p>
        </w:tc>
      </w:tr>
      <w:tr w:rsidR="003030C9" w:rsidTr="00FF08B3">
        <w:tc>
          <w:tcPr>
            <w:tcW w:w="1795" w:type="dxa"/>
          </w:tcPr>
          <w:p w:rsidR="003030C9" w:rsidRDefault="003030C9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Población potencial objetivo</w:t>
            </w:r>
          </w:p>
        </w:tc>
        <w:tc>
          <w:tcPr>
            <w:tcW w:w="1795" w:type="dxa"/>
          </w:tcPr>
          <w:p w:rsidR="003030C9" w:rsidRDefault="003030C9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361</w:t>
            </w:r>
          </w:p>
        </w:tc>
        <w:tc>
          <w:tcPr>
            <w:tcW w:w="1796" w:type="dxa"/>
          </w:tcPr>
          <w:p w:rsidR="003030C9" w:rsidRDefault="003030C9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796" w:type="dxa"/>
          </w:tcPr>
          <w:p w:rsidR="003030C9" w:rsidRDefault="003030C9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796" w:type="dxa"/>
          </w:tcPr>
          <w:p w:rsidR="003030C9" w:rsidRDefault="003030C9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</w:t>
            </w:r>
          </w:p>
        </w:tc>
      </w:tr>
      <w:tr w:rsidR="003030C9" w:rsidTr="00FF08B3">
        <w:tc>
          <w:tcPr>
            <w:tcW w:w="1795" w:type="dxa"/>
          </w:tcPr>
          <w:p w:rsidR="003030C9" w:rsidRDefault="003030C9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Índice de absorción de la demanda</w:t>
            </w:r>
          </w:p>
        </w:tc>
        <w:tc>
          <w:tcPr>
            <w:tcW w:w="1795" w:type="dxa"/>
          </w:tcPr>
          <w:p w:rsidR="003030C9" w:rsidRDefault="003030C9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39.0%</w:t>
            </w:r>
          </w:p>
        </w:tc>
        <w:tc>
          <w:tcPr>
            <w:tcW w:w="1796" w:type="dxa"/>
          </w:tcPr>
          <w:p w:rsidR="003030C9" w:rsidRDefault="003030C9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84.0 %</w:t>
            </w:r>
          </w:p>
        </w:tc>
        <w:tc>
          <w:tcPr>
            <w:tcW w:w="1796" w:type="dxa"/>
          </w:tcPr>
          <w:p w:rsidR="003030C9" w:rsidRDefault="003030C9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37.5%</w:t>
            </w:r>
          </w:p>
        </w:tc>
        <w:tc>
          <w:tcPr>
            <w:tcW w:w="1796" w:type="dxa"/>
          </w:tcPr>
          <w:p w:rsidR="003030C9" w:rsidRDefault="002F657D" w:rsidP="003030C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44.0%</w:t>
            </w:r>
          </w:p>
        </w:tc>
      </w:tr>
    </w:tbl>
    <w:p w:rsidR="003030C9" w:rsidRDefault="003030C9" w:rsidP="00F375AF">
      <w:pPr>
        <w:rPr>
          <w:rFonts w:asciiTheme="minorHAnsi" w:hAnsiTheme="minorHAnsi" w:cstheme="minorHAnsi"/>
          <w:sz w:val="22"/>
          <w:szCs w:val="22"/>
        </w:rPr>
      </w:pPr>
    </w:p>
    <w:p w:rsidR="003030C9" w:rsidRDefault="003030C9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Pr="002F657D" w:rsidRDefault="002F657D" w:rsidP="002F657D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2F657D">
        <w:rPr>
          <w:rFonts w:asciiTheme="minorHAnsi" w:hAnsiTheme="minorHAnsi" w:cstheme="minorHAnsi"/>
          <w:b/>
        </w:rPr>
        <w:t>Unidad Académica M</w:t>
      </w:r>
      <w:r>
        <w:rPr>
          <w:rFonts w:asciiTheme="minorHAnsi" w:hAnsiTheme="minorHAnsi" w:cstheme="minorHAnsi"/>
          <w:b/>
        </w:rPr>
        <w:t>ultidisciplinaria Yajalón</w:t>
      </w:r>
    </w:p>
    <w:p w:rsidR="003030C9" w:rsidRDefault="003030C9" w:rsidP="00F375AF">
      <w:pPr>
        <w:rPr>
          <w:rFonts w:asciiTheme="minorHAnsi" w:hAnsiTheme="minorHAnsi" w:cstheme="minorHAnsi"/>
          <w:sz w:val="22"/>
          <w:szCs w:val="22"/>
        </w:rPr>
      </w:pPr>
    </w:p>
    <w:p w:rsidR="003030C9" w:rsidRDefault="003030C9" w:rsidP="00F375A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290"/>
        <w:gridCol w:w="1134"/>
        <w:gridCol w:w="1276"/>
        <w:gridCol w:w="1701"/>
        <w:gridCol w:w="1701"/>
      </w:tblGrid>
      <w:tr w:rsidR="002F657D" w:rsidRPr="00E749E8" w:rsidTr="00FF08B3">
        <w:tc>
          <w:tcPr>
            <w:tcW w:w="1795" w:type="dxa"/>
            <w:shd w:val="clear" w:color="auto" w:fill="92D050"/>
          </w:tcPr>
          <w:p w:rsidR="002F657D" w:rsidRPr="00E749E8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1290" w:type="dxa"/>
            <w:shd w:val="clear" w:color="auto" w:fill="92D050"/>
          </w:tcPr>
          <w:p w:rsidR="002F657D" w:rsidRPr="00E749E8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Yajalón</w:t>
            </w:r>
          </w:p>
        </w:tc>
        <w:tc>
          <w:tcPr>
            <w:tcW w:w="1134" w:type="dxa"/>
            <w:shd w:val="clear" w:color="auto" w:fill="92D050"/>
          </w:tcPr>
          <w:p w:rsidR="002F657D" w:rsidRPr="00E749E8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Chilón</w:t>
            </w:r>
          </w:p>
        </w:tc>
        <w:tc>
          <w:tcPr>
            <w:tcW w:w="1276" w:type="dxa"/>
            <w:shd w:val="clear" w:color="auto" w:fill="92D050"/>
          </w:tcPr>
          <w:p w:rsidR="002F657D" w:rsidRPr="00E749E8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Tila</w:t>
            </w:r>
          </w:p>
        </w:tc>
        <w:tc>
          <w:tcPr>
            <w:tcW w:w="1701" w:type="dxa"/>
            <w:shd w:val="clear" w:color="auto" w:fill="92D050"/>
          </w:tcPr>
          <w:p w:rsidR="002F657D" w:rsidRPr="00E749E8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Tumbalá</w:t>
            </w:r>
          </w:p>
        </w:tc>
        <w:tc>
          <w:tcPr>
            <w:tcW w:w="1701" w:type="dxa"/>
            <w:shd w:val="clear" w:color="auto" w:fill="92D050"/>
          </w:tcPr>
          <w:p w:rsidR="002F657D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2F657D" w:rsidTr="00FF08B3">
        <w:tc>
          <w:tcPr>
            <w:tcW w:w="1795" w:type="dxa"/>
          </w:tcPr>
          <w:p w:rsidR="002F657D" w:rsidRDefault="002F657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Población atendida (</w:t>
            </w:r>
            <w:r>
              <w:rPr>
                <w:rFonts w:asciiTheme="minorHAnsi" w:hAnsiTheme="minorHAnsi" w:cstheme="minorHAnsi"/>
              </w:rPr>
              <w:t>Estudiantes Matriculado</w:t>
            </w:r>
            <w:r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290" w:type="dxa"/>
          </w:tcPr>
          <w:p w:rsidR="002F657D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134" w:type="dxa"/>
          </w:tcPr>
          <w:p w:rsidR="002F657D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76" w:type="dxa"/>
          </w:tcPr>
          <w:p w:rsidR="002F657D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2F657D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2F657D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  <w:tr w:rsidR="002F657D" w:rsidTr="00FF08B3">
        <w:tc>
          <w:tcPr>
            <w:tcW w:w="1795" w:type="dxa"/>
          </w:tcPr>
          <w:p w:rsidR="002F657D" w:rsidRDefault="002F657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Población potencial objetivo</w:t>
            </w:r>
          </w:p>
        </w:tc>
        <w:tc>
          <w:tcPr>
            <w:tcW w:w="1290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</w:t>
            </w:r>
          </w:p>
        </w:tc>
        <w:tc>
          <w:tcPr>
            <w:tcW w:w="1134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1031</w:t>
            </w:r>
          </w:p>
        </w:tc>
        <w:tc>
          <w:tcPr>
            <w:tcW w:w="1276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1701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223</w:t>
            </w:r>
          </w:p>
        </w:tc>
        <w:tc>
          <w:tcPr>
            <w:tcW w:w="1701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2,256</w:t>
            </w:r>
          </w:p>
        </w:tc>
      </w:tr>
      <w:tr w:rsidR="002F657D" w:rsidTr="00FF08B3">
        <w:tc>
          <w:tcPr>
            <w:tcW w:w="1795" w:type="dxa"/>
          </w:tcPr>
          <w:p w:rsidR="002F657D" w:rsidRDefault="002F657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Índice de absorción de la demanda</w:t>
            </w:r>
          </w:p>
        </w:tc>
        <w:tc>
          <w:tcPr>
            <w:tcW w:w="1290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32%</w:t>
            </w:r>
          </w:p>
        </w:tc>
        <w:tc>
          <w:tcPr>
            <w:tcW w:w="1134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2%</w:t>
            </w:r>
          </w:p>
        </w:tc>
        <w:tc>
          <w:tcPr>
            <w:tcW w:w="1276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4%</w:t>
            </w:r>
          </w:p>
        </w:tc>
        <w:tc>
          <w:tcPr>
            <w:tcW w:w="1701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8.5%</w:t>
            </w:r>
          </w:p>
        </w:tc>
        <w:tc>
          <w:tcPr>
            <w:tcW w:w="1701" w:type="dxa"/>
          </w:tcPr>
          <w:p w:rsidR="002F657D" w:rsidRDefault="002F657D" w:rsidP="002F657D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9%</w:t>
            </w:r>
          </w:p>
        </w:tc>
      </w:tr>
    </w:tbl>
    <w:p w:rsidR="003030C9" w:rsidRDefault="003030C9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Pr="002F657D" w:rsidRDefault="002F657D" w:rsidP="002F657D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2F657D">
        <w:rPr>
          <w:rFonts w:asciiTheme="minorHAnsi" w:hAnsiTheme="minorHAnsi" w:cstheme="minorHAnsi"/>
          <w:b/>
        </w:rPr>
        <w:t>Unidad Académica M</w:t>
      </w:r>
      <w:r>
        <w:rPr>
          <w:rFonts w:asciiTheme="minorHAnsi" w:hAnsiTheme="minorHAnsi" w:cstheme="minorHAnsi"/>
          <w:b/>
        </w:rPr>
        <w:t>ultidis</w:t>
      </w:r>
      <w:r>
        <w:rPr>
          <w:rFonts w:asciiTheme="minorHAnsi" w:hAnsiTheme="minorHAnsi" w:cstheme="minorHAnsi"/>
          <w:b/>
        </w:rPr>
        <w:t>ciplinaria Oxchuc</w:t>
      </w:r>
    </w:p>
    <w:p w:rsidR="003030C9" w:rsidRDefault="003030C9" w:rsidP="00F375A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1347"/>
        <w:gridCol w:w="850"/>
        <w:gridCol w:w="660"/>
        <w:gridCol w:w="1107"/>
        <w:gridCol w:w="813"/>
        <w:gridCol w:w="721"/>
        <w:gridCol w:w="827"/>
        <w:gridCol w:w="764"/>
        <w:gridCol w:w="818"/>
        <w:gridCol w:w="770"/>
        <w:gridCol w:w="717"/>
      </w:tblGrid>
      <w:tr w:rsidR="004E7CFA" w:rsidTr="004E7CFA">
        <w:tc>
          <w:tcPr>
            <w:tcW w:w="1332" w:type="dxa"/>
            <w:shd w:val="clear" w:color="auto" w:fill="92D050"/>
          </w:tcPr>
          <w:p w:rsidR="002F657D" w:rsidRPr="00E749E8" w:rsidRDefault="002F657D" w:rsidP="00FF08B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49E8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841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49D7">
              <w:rPr>
                <w:rFonts w:asciiTheme="minorHAnsi" w:hAnsiTheme="minorHAnsi" w:cstheme="minorHAnsi"/>
                <w:sz w:val="16"/>
                <w:szCs w:val="16"/>
              </w:rPr>
              <w:t>Simojovel</w:t>
            </w:r>
          </w:p>
        </w:tc>
        <w:tc>
          <w:tcPr>
            <w:tcW w:w="654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49D7">
              <w:rPr>
                <w:rFonts w:asciiTheme="minorHAnsi" w:hAnsiTheme="minorHAnsi" w:cstheme="minorHAnsi"/>
                <w:sz w:val="16"/>
                <w:szCs w:val="16"/>
              </w:rPr>
              <w:t>Chanal</w:t>
            </w:r>
          </w:p>
        </w:tc>
        <w:tc>
          <w:tcPr>
            <w:tcW w:w="1095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Chalchihuitan</w:t>
            </w:r>
          </w:p>
        </w:tc>
        <w:tc>
          <w:tcPr>
            <w:tcW w:w="805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Tenejapa</w:t>
            </w:r>
          </w:p>
        </w:tc>
        <w:tc>
          <w:tcPr>
            <w:tcW w:w="714" w:type="dxa"/>
            <w:shd w:val="clear" w:color="auto" w:fill="92D050"/>
          </w:tcPr>
          <w:p w:rsidR="002F657D" w:rsidRPr="00D349D7" w:rsidRDefault="004E7CFA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Huixtá</w:t>
            </w:r>
            <w:r w:rsidR="002F657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19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Cintalapa</w:t>
            </w:r>
          </w:p>
        </w:tc>
        <w:tc>
          <w:tcPr>
            <w:tcW w:w="688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Oxchuc</w:t>
            </w:r>
          </w:p>
        </w:tc>
        <w:tc>
          <w:tcPr>
            <w:tcW w:w="810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Ocosingo</w:t>
            </w:r>
          </w:p>
        </w:tc>
        <w:tc>
          <w:tcPr>
            <w:tcW w:w="762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Mitontic</w:t>
            </w:r>
          </w:p>
        </w:tc>
        <w:tc>
          <w:tcPr>
            <w:tcW w:w="836" w:type="dxa"/>
            <w:shd w:val="clear" w:color="auto" w:fill="92D050"/>
          </w:tcPr>
          <w:p w:rsidR="002F657D" w:rsidRPr="00D349D7" w:rsidRDefault="002F657D" w:rsidP="00FF08B3">
            <w:pPr>
              <w:pStyle w:val="Prrafodelista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2F657D" w:rsidTr="004E7CFA">
        <w:tc>
          <w:tcPr>
            <w:tcW w:w="1332" w:type="dxa"/>
          </w:tcPr>
          <w:p w:rsidR="002F657D" w:rsidRDefault="002F657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Población atendida (</w:t>
            </w:r>
            <w:r>
              <w:rPr>
                <w:rFonts w:asciiTheme="minorHAnsi" w:hAnsiTheme="minorHAnsi" w:cstheme="minorHAnsi"/>
              </w:rPr>
              <w:t>Estudiantes Matriculado</w:t>
            </w:r>
            <w:r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841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4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95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5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14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9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8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172</w:t>
            </w:r>
          </w:p>
        </w:tc>
        <w:tc>
          <w:tcPr>
            <w:tcW w:w="810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2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6" w:type="dxa"/>
          </w:tcPr>
          <w:p w:rsidR="002F657D" w:rsidRDefault="002F657D" w:rsidP="00FF08B3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193</w:t>
            </w:r>
          </w:p>
        </w:tc>
      </w:tr>
      <w:tr w:rsidR="002F657D" w:rsidTr="004E7CFA">
        <w:tc>
          <w:tcPr>
            <w:tcW w:w="1332" w:type="dxa"/>
          </w:tcPr>
          <w:p w:rsidR="002F657D" w:rsidRDefault="002F657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Población potencial objetivo</w:t>
            </w:r>
          </w:p>
        </w:tc>
        <w:tc>
          <w:tcPr>
            <w:tcW w:w="841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654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95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05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714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819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664</w:t>
            </w:r>
          </w:p>
        </w:tc>
        <w:tc>
          <w:tcPr>
            <w:tcW w:w="688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247</w:t>
            </w:r>
          </w:p>
        </w:tc>
        <w:tc>
          <w:tcPr>
            <w:tcW w:w="810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1145</w:t>
            </w:r>
          </w:p>
        </w:tc>
        <w:tc>
          <w:tcPr>
            <w:tcW w:w="762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836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2,599</w:t>
            </w:r>
          </w:p>
        </w:tc>
      </w:tr>
      <w:tr w:rsidR="002F657D" w:rsidTr="004E7CFA">
        <w:tc>
          <w:tcPr>
            <w:tcW w:w="1332" w:type="dxa"/>
          </w:tcPr>
          <w:p w:rsidR="002F657D" w:rsidRDefault="002F657D" w:rsidP="00FF08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Índice de absorción de la demanda</w:t>
            </w:r>
          </w:p>
        </w:tc>
        <w:tc>
          <w:tcPr>
            <w:tcW w:w="841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.7%</w:t>
            </w:r>
          </w:p>
        </w:tc>
        <w:tc>
          <w:tcPr>
            <w:tcW w:w="654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3.8%</w:t>
            </w:r>
          </w:p>
        </w:tc>
        <w:tc>
          <w:tcPr>
            <w:tcW w:w="1095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805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.6%</w:t>
            </w:r>
          </w:p>
        </w:tc>
        <w:tc>
          <w:tcPr>
            <w:tcW w:w="714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5.8%</w:t>
            </w:r>
          </w:p>
        </w:tc>
        <w:tc>
          <w:tcPr>
            <w:tcW w:w="819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688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69.6%</w:t>
            </w:r>
          </w:p>
        </w:tc>
        <w:tc>
          <w:tcPr>
            <w:tcW w:w="810" w:type="dxa"/>
          </w:tcPr>
          <w:p w:rsidR="002F657D" w:rsidRDefault="00B13421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.4%</w:t>
            </w:r>
          </w:p>
        </w:tc>
        <w:tc>
          <w:tcPr>
            <w:tcW w:w="762" w:type="dxa"/>
          </w:tcPr>
          <w:p w:rsidR="002F657D" w:rsidRDefault="00B13421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2.1%</w:t>
            </w:r>
          </w:p>
        </w:tc>
        <w:tc>
          <w:tcPr>
            <w:tcW w:w="836" w:type="dxa"/>
          </w:tcPr>
          <w:p w:rsidR="002F657D" w:rsidRDefault="004E7CFA" w:rsidP="004E7CFA">
            <w:pPr>
              <w:pStyle w:val="Prrafodelista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7.4%</w:t>
            </w:r>
          </w:p>
        </w:tc>
      </w:tr>
    </w:tbl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2F657D" w:rsidRDefault="002F657D" w:rsidP="00F375AF">
      <w:pPr>
        <w:rPr>
          <w:rFonts w:asciiTheme="minorHAnsi" w:hAnsiTheme="minorHAnsi" w:cstheme="minorHAnsi"/>
          <w:sz w:val="22"/>
          <w:szCs w:val="22"/>
        </w:rPr>
      </w:pPr>
    </w:p>
    <w:p w:rsidR="00F375AF" w:rsidRPr="00F375AF" w:rsidRDefault="00F375AF" w:rsidP="00F375AF">
      <w:pPr>
        <w:pStyle w:val="Prrafodelista"/>
        <w:rPr>
          <w:rFonts w:asciiTheme="minorHAnsi" w:hAnsiTheme="minorHAnsi" w:cstheme="minorHAnsi"/>
        </w:rPr>
      </w:pPr>
    </w:p>
    <w:p w:rsidR="00F375AF" w:rsidRPr="00B07F0B" w:rsidRDefault="00F375AF" w:rsidP="00F375A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07F0B">
        <w:rPr>
          <w:rFonts w:asciiTheme="minorHAnsi" w:hAnsiTheme="minorHAnsi" w:cstheme="minorHAnsi"/>
          <w:b/>
        </w:rPr>
        <w:t>Definición de indicadores que den cuenta del logro alcanzado con ejercicio de los dos Fondos.</w:t>
      </w:r>
    </w:p>
    <w:p w:rsidR="00F375AF" w:rsidRPr="00F375AF" w:rsidRDefault="00F375AF" w:rsidP="00F375AF">
      <w:pPr>
        <w:pStyle w:val="Prrafodelista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86"/>
        <w:gridCol w:w="2801"/>
        <w:gridCol w:w="2747"/>
      </w:tblGrid>
      <w:tr w:rsidR="00F375AF" w:rsidRPr="00F375AF" w:rsidTr="00E7173D">
        <w:trPr>
          <w:jc w:val="center"/>
        </w:trPr>
        <w:tc>
          <w:tcPr>
            <w:tcW w:w="2786" w:type="dxa"/>
          </w:tcPr>
          <w:p w:rsidR="00F375AF" w:rsidRPr="00F375AF" w:rsidRDefault="00F375AF" w:rsidP="00E7173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5AF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2801" w:type="dxa"/>
          </w:tcPr>
          <w:p w:rsidR="00F375AF" w:rsidRPr="00F375AF" w:rsidRDefault="00F375AF" w:rsidP="00E7173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5AF">
              <w:rPr>
                <w:rFonts w:asciiTheme="minorHAnsi" w:hAnsiTheme="minorHAnsi" w:cstheme="minorHAnsi"/>
                <w:b/>
              </w:rPr>
              <w:t>Unidad Académica</w:t>
            </w:r>
          </w:p>
        </w:tc>
        <w:tc>
          <w:tcPr>
            <w:tcW w:w="2747" w:type="dxa"/>
          </w:tcPr>
          <w:p w:rsidR="00F375AF" w:rsidRPr="00F375AF" w:rsidRDefault="00F375AF" w:rsidP="00E7173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5AF">
              <w:rPr>
                <w:rFonts w:asciiTheme="minorHAnsi" w:hAnsiTheme="minorHAnsi" w:cstheme="minorHAnsi"/>
                <w:b/>
              </w:rPr>
              <w:t>Valor</w:t>
            </w:r>
          </w:p>
        </w:tc>
      </w:tr>
      <w:tr w:rsidR="00F375AF" w:rsidRPr="00F375AF" w:rsidTr="00E7173D">
        <w:trPr>
          <w:jc w:val="center"/>
        </w:trPr>
        <w:tc>
          <w:tcPr>
            <w:tcW w:w="2786" w:type="dxa"/>
          </w:tcPr>
          <w:p w:rsidR="00F375AF" w:rsidRPr="00F375AF" w:rsidRDefault="00F375AF" w:rsidP="00F37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Absorción de la Matricula</w:t>
            </w:r>
          </w:p>
        </w:tc>
        <w:tc>
          <w:tcPr>
            <w:tcW w:w="2801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Oxchuc</w:t>
            </w:r>
          </w:p>
        </w:tc>
        <w:tc>
          <w:tcPr>
            <w:tcW w:w="2747" w:type="dxa"/>
          </w:tcPr>
          <w:p w:rsidR="00F375AF" w:rsidRPr="00F375AF" w:rsidRDefault="00B07F0B" w:rsidP="00E7173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7.4</w:t>
            </w:r>
            <w:r w:rsidR="00F375AF" w:rsidRPr="00F375AF">
              <w:rPr>
                <w:rFonts w:asciiTheme="minorHAnsi" w:hAnsiTheme="minorHAnsi" w:cstheme="minorHAnsi"/>
              </w:rPr>
              <w:t>%</w:t>
            </w:r>
          </w:p>
        </w:tc>
      </w:tr>
      <w:tr w:rsidR="00F375AF" w:rsidRPr="00F375AF" w:rsidTr="00E7173D">
        <w:trPr>
          <w:jc w:val="center"/>
        </w:trPr>
        <w:tc>
          <w:tcPr>
            <w:tcW w:w="2786" w:type="dxa"/>
          </w:tcPr>
          <w:p w:rsidR="00F375AF" w:rsidRPr="00F375AF" w:rsidRDefault="00F375AF" w:rsidP="00F37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Absorción de la Matricula</w:t>
            </w:r>
          </w:p>
        </w:tc>
        <w:tc>
          <w:tcPr>
            <w:tcW w:w="2801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Yajalón</w:t>
            </w:r>
          </w:p>
        </w:tc>
        <w:tc>
          <w:tcPr>
            <w:tcW w:w="2747" w:type="dxa"/>
          </w:tcPr>
          <w:p w:rsidR="00F375AF" w:rsidRPr="00F375AF" w:rsidRDefault="00B07F0B" w:rsidP="00E7173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F375AF" w:rsidRPr="00F375AF">
              <w:rPr>
                <w:rFonts w:asciiTheme="minorHAnsi" w:hAnsiTheme="minorHAnsi" w:cstheme="minorHAnsi"/>
              </w:rPr>
              <w:t>%</w:t>
            </w:r>
          </w:p>
        </w:tc>
      </w:tr>
      <w:tr w:rsidR="00F375AF" w:rsidRPr="00F375AF" w:rsidTr="00E7173D">
        <w:trPr>
          <w:jc w:val="center"/>
        </w:trPr>
        <w:tc>
          <w:tcPr>
            <w:tcW w:w="2786" w:type="dxa"/>
          </w:tcPr>
          <w:p w:rsidR="00F375AF" w:rsidRPr="00F375AF" w:rsidRDefault="00F375AF" w:rsidP="00F37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Absorción de la Matricula</w:t>
            </w:r>
          </w:p>
        </w:tc>
        <w:tc>
          <w:tcPr>
            <w:tcW w:w="2801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Las Margaritas</w:t>
            </w:r>
          </w:p>
        </w:tc>
        <w:tc>
          <w:tcPr>
            <w:tcW w:w="2747" w:type="dxa"/>
          </w:tcPr>
          <w:p w:rsidR="00F375AF" w:rsidRPr="00F375AF" w:rsidRDefault="00B07F0B" w:rsidP="00E7173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  <w:r w:rsidR="00F375AF" w:rsidRPr="00F375AF">
              <w:rPr>
                <w:rFonts w:asciiTheme="minorHAnsi" w:hAnsiTheme="minorHAnsi" w:cstheme="minorHAnsi"/>
              </w:rPr>
              <w:t>%</w:t>
            </w:r>
          </w:p>
        </w:tc>
      </w:tr>
    </w:tbl>
    <w:p w:rsidR="00F375AF" w:rsidRPr="00F375AF" w:rsidRDefault="00F375AF" w:rsidP="00F375AF">
      <w:pPr>
        <w:pStyle w:val="Prrafodelista"/>
        <w:rPr>
          <w:rFonts w:asciiTheme="minorHAnsi" w:hAnsiTheme="minorHAnsi" w:cstheme="minorHAnsi"/>
        </w:rPr>
      </w:pPr>
    </w:p>
    <w:p w:rsidR="00F375AF" w:rsidRPr="00F375AF" w:rsidRDefault="00F375AF" w:rsidP="00F375AF">
      <w:pPr>
        <w:pStyle w:val="Prrafodelista"/>
        <w:rPr>
          <w:rFonts w:asciiTheme="minorHAnsi" w:hAnsiTheme="minorHAnsi" w:cstheme="minorHAnsi"/>
        </w:rPr>
      </w:pPr>
    </w:p>
    <w:p w:rsidR="00F375AF" w:rsidRDefault="00F375AF" w:rsidP="00F375A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07F0B">
        <w:rPr>
          <w:rFonts w:asciiTheme="minorHAnsi" w:hAnsiTheme="minorHAnsi" w:cstheme="minorHAnsi"/>
          <w:b/>
        </w:rPr>
        <w:t>Justificación del avance de indicadores respecto a metas establecidas para los dos Programas.</w:t>
      </w:r>
    </w:p>
    <w:p w:rsidR="00B07F0B" w:rsidRPr="00B07F0B" w:rsidRDefault="00B07F0B" w:rsidP="00B07F0B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375AF" w:rsidRPr="00F375AF" w:rsidTr="00F375AF">
        <w:trPr>
          <w:jc w:val="center"/>
        </w:trPr>
        <w:tc>
          <w:tcPr>
            <w:tcW w:w="2992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b/>
                <w:sz w:val="22"/>
                <w:szCs w:val="22"/>
              </w:rPr>
              <w:t>Indicador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b/>
                <w:sz w:val="22"/>
                <w:szCs w:val="22"/>
              </w:rPr>
              <w:t>Programado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b/>
                <w:sz w:val="22"/>
                <w:szCs w:val="22"/>
              </w:rPr>
              <w:t>Alcanzado</w:t>
            </w:r>
          </w:p>
        </w:tc>
      </w:tr>
      <w:tr w:rsidR="00F375AF" w:rsidRPr="00F375AF" w:rsidTr="00F375AF">
        <w:trPr>
          <w:jc w:val="center"/>
        </w:trPr>
        <w:tc>
          <w:tcPr>
            <w:tcW w:w="2992" w:type="dxa"/>
          </w:tcPr>
          <w:p w:rsidR="00F375AF" w:rsidRPr="00F375AF" w:rsidRDefault="00F375AF" w:rsidP="00F37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Estudiantes Matriculados en la Unidad Académica Las Margaritas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F375AF" w:rsidRPr="00F375AF" w:rsidTr="00F375AF">
        <w:trPr>
          <w:jc w:val="center"/>
        </w:trPr>
        <w:tc>
          <w:tcPr>
            <w:tcW w:w="2992" w:type="dxa"/>
          </w:tcPr>
          <w:p w:rsidR="00F375AF" w:rsidRPr="00F375AF" w:rsidRDefault="00F375AF" w:rsidP="00F37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Estudiantes Matriculados en la Unidad Académica Yajalón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F375AF" w:rsidRPr="00F375AF" w:rsidTr="00F375AF">
        <w:trPr>
          <w:jc w:val="center"/>
        </w:trPr>
        <w:tc>
          <w:tcPr>
            <w:tcW w:w="2992" w:type="dxa"/>
          </w:tcPr>
          <w:p w:rsidR="00F375AF" w:rsidRPr="00F375AF" w:rsidRDefault="00F375AF" w:rsidP="00F37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Estudiantes Matriculados en la Unidad Académica Oxchuc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2993" w:type="dxa"/>
          </w:tcPr>
          <w:p w:rsidR="00F375AF" w:rsidRPr="00F375AF" w:rsidRDefault="00F375AF" w:rsidP="00E71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5AF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</w:tr>
    </w:tbl>
    <w:p w:rsidR="00F375AF" w:rsidRPr="00F375AF" w:rsidRDefault="00F375AF" w:rsidP="00F375AF">
      <w:pPr>
        <w:rPr>
          <w:rFonts w:asciiTheme="minorHAnsi" w:hAnsiTheme="minorHAnsi" w:cstheme="minorHAnsi"/>
          <w:sz w:val="22"/>
          <w:szCs w:val="22"/>
        </w:rPr>
      </w:pPr>
    </w:p>
    <w:p w:rsidR="0041434A" w:rsidRDefault="00B07F0B" w:rsidP="00F375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demanda de estudiantes para ingresar a la Universidad provienen de los municipios que se encuentran dentro del área de influencia de l</w:t>
      </w:r>
      <w:r w:rsidR="00F375AF" w:rsidRPr="00F375AF">
        <w:rPr>
          <w:rFonts w:asciiTheme="minorHAnsi" w:hAnsiTheme="minorHAnsi" w:cstheme="minorHAnsi"/>
          <w:sz w:val="22"/>
          <w:szCs w:val="22"/>
        </w:rPr>
        <w:t>as unidades académicas</w:t>
      </w:r>
      <w:r>
        <w:rPr>
          <w:rFonts w:asciiTheme="minorHAnsi" w:hAnsiTheme="minorHAnsi" w:cstheme="minorHAnsi"/>
          <w:sz w:val="22"/>
          <w:szCs w:val="22"/>
        </w:rPr>
        <w:t>, estas se</w:t>
      </w:r>
      <w:r w:rsidR="00F375AF" w:rsidRPr="00F375AF">
        <w:rPr>
          <w:rFonts w:asciiTheme="minorHAnsi" w:hAnsiTheme="minorHAnsi" w:cstheme="minorHAnsi"/>
          <w:sz w:val="22"/>
          <w:szCs w:val="22"/>
        </w:rPr>
        <w:t xml:space="preserve"> encuentran ubicadas en regiones que presentan alta demanda de servicios de educación superior, así como una presencia importante de grupos hablantes de lenguas orig</w:t>
      </w:r>
      <w:r w:rsidR="0041434A">
        <w:rPr>
          <w:rFonts w:asciiTheme="minorHAnsi" w:hAnsiTheme="minorHAnsi" w:cstheme="minorHAnsi"/>
          <w:sz w:val="22"/>
          <w:szCs w:val="22"/>
        </w:rPr>
        <w:t>inarias; considerando</w:t>
      </w:r>
      <w:r>
        <w:rPr>
          <w:rFonts w:asciiTheme="minorHAnsi" w:hAnsiTheme="minorHAnsi" w:cstheme="minorHAnsi"/>
          <w:sz w:val="22"/>
          <w:szCs w:val="22"/>
        </w:rPr>
        <w:t xml:space="preserve"> que estas se encuentran en proceso de construcción en su primera etapa (Yajalón y Oxchuc), </w:t>
      </w:r>
      <w:r w:rsidR="00F375AF" w:rsidRPr="00F375AF">
        <w:rPr>
          <w:rFonts w:asciiTheme="minorHAnsi" w:hAnsiTheme="minorHAnsi" w:cstheme="minorHAnsi"/>
          <w:sz w:val="22"/>
          <w:szCs w:val="22"/>
        </w:rPr>
        <w:t xml:space="preserve"> la unidad académica Las Mar</w:t>
      </w:r>
      <w:r>
        <w:rPr>
          <w:rFonts w:asciiTheme="minorHAnsi" w:hAnsiTheme="minorHAnsi" w:cstheme="minorHAnsi"/>
          <w:sz w:val="22"/>
          <w:szCs w:val="22"/>
        </w:rPr>
        <w:t xml:space="preserve">garitas se encuentra construida, la afluencia de estudiantes </w:t>
      </w:r>
      <w:r w:rsidR="0041434A">
        <w:rPr>
          <w:rFonts w:asciiTheme="minorHAnsi" w:hAnsiTheme="minorHAnsi" w:cstheme="minorHAnsi"/>
          <w:sz w:val="22"/>
          <w:szCs w:val="22"/>
        </w:rPr>
        <w:t xml:space="preserve">se ha visto afectada al no contar con espacios propios. </w:t>
      </w:r>
    </w:p>
    <w:p w:rsidR="0041434A" w:rsidRDefault="0041434A" w:rsidP="00F375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434A" w:rsidRPr="00F375AF" w:rsidRDefault="0041434A" w:rsidP="00F375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5AF" w:rsidRPr="00B07F0B" w:rsidRDefault="00F375AF" w:rsidP="00F375A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07F0B">
        <w:rPr>
          <w:rFonts w:asciiTheme="minorHAnsi" w:hAnsiTheme="minorHAnsi" w:cstheme="minorHAnsi"/>
          <w:b/>
        </w:rPr>
        <w:t>Documento que justifique el avance de los DOS programas respecto de los indicadores y metas del Plan Sectorial de Educación (2007-2012).</w:t>
      </w:r>
    </w:p>
    <w:p w:rsidR="00F375AF" w:rsidRPr="00F375AF" w:rsidRDefault="00F375AF" w:rsidP="00F375AF">
      <w:pPr>
        <w:pStyle w:val="Prrafodelista"/>
        <w:jc w:val="both"/>
        <w:rPr>
          <w:rFonts w:asciiTheme="minorHAnsi" w:hAnsiTheme="minorHAnsi" w:cstheme="minorHAnsi"/>
        </w:rPr>
      </w:pPr>
    </w:p>
    <w:p w:rsidR="00F375AF" w:rsidRPr="00F375AF" w:rsidRDefault="00F375AF" w:rsidP="00F375AF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375AF">
        <w:rPr>
          <w:rFonts w:asciiTheme="minorHAnsi" w:hAnsiTheme="minorHAnsi" w:cstheme="minorHAnsi"/>
        </w:rPr>
        <w:t>Dictamen de auditoria de matrícula 2012.</w:t>
      </w:r>
    </w:p>
    <w:p w:rsidR="00F375AF" w:rsidRDefault="00F375AF" w:rsidP="00F375AF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375AF">
        <w:rPr>
          <w:rFonts w:asciiTheme="minorHAnsi" w:hAnsiTheme="minorHAnsi" w:cstheme="minorHAnsi"/>
        </w:rPr>
        <w:lastRenderedPageBreak/>
        <w:t>Reporte de avance de cumplimiento de la matriz de indicadores para resultados por proyectos institucionales de fechas de 31/12/2012 (PTO2012-53), emitido por el sistema (SIAHE) de la Secretaria de Hacienda del Estado.</w:t>
      </w:r>
    </w:p>
    <w:p w:rsidR="00F375AF" w:rsidRPr="00F375AF" w:rsidRDefault="00F375AF" w:rsidP="00F375AF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F375AF" w:rsidRPr="00F375AF" w:rsidRDefault="00F375AF" w:rsidP="00F375AF">
      <w:pPr>
        <w:pStyle w:val="Prrafodelista"/>
        <w:jc w:val="both"/>
        <w:rPr>
          <w:rFonts w:asciiTheme="minorHAnsi" w:hAnsiTheme="minorHAnsi" w:cstheme="minorHAnsi"/>
        </w:rPr>
      </w:pPr>
    </w:p>
    <w:p w:rsidR="00F375AF" w:rsidRPr="0041434A" w:rsidRDefault="00F375AF" w:rsidP="00F375AF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41434A">
        <w:rPr>
          <w:rFonts w:asciiTheme="minorHAnsi" w:hAnsiTheme="minorHAnsi" w:cstheme="minorHAnsi"/>
          <w:b/>
        </w:rPr>
        <w:t>Consideraciones institucionales sobre la evolución del presupuesto y su impacto en la atención a los propósitos específicos del fondo.</w:t>
      </w:r>
    </w:p>
    <w:p w:rsidR="00F375AF" w:rsidRDefault="00F375AF" w:rsidP="00F375AF">
      <w:pPr>
        <w:jc w:val="both"/>
        <w:rPr>
          <w:rFonts w:asciiTheme="minorHAnsi" w:hAnsiTheme="minorHAnsi" w:cstheme="minorHAnsi"/>
          <w:sz w:val="22"/>
          <w:szCs w:val="22"/>
        </w:rPr>
      </w:pPr>
      <w:r w:rsidRPr="00F375AF">
        <w:rPr>
          <w:rFonts w:asciiTheme="minorHAnsi" w:hAnsiTheme="minorHAnsi" w:cstheme="minorHAnsi"/>
          <w:sz w:val="22"/>
          <w:szCs w:val="22"/>
        </w:rPr>
        <w:t>No obstante que el presupuesto no ha tenido incremento significativos, la evolución de la matricula ha ido creciendo de manera constante, el costo por alumno $15,152.00 es muy inferior al costo promedio por alumnos en otras IES</w:t>
      </w:r>
      <w:r w:rsidR="0041434A">
        <w:rPr>
          <w:rFonts w:asciiTheme="minorHAnsi" w:hAnsiTheme="minorHAnsi" w:cstheme="minorHAnsi"/>
          <w:sz w:val="22"/>
          <w:szCs w:val="22"/>
        </w:rPr>
        <w:t xml:space="preserve"> (arriba de $50,000.00)</w:t>
      </w:r>
      <w:r w:rsidRPr="00F375AF">
        <w:rPr>
          <w:rFonts w:asciiTheme="minorHAnsi" w:hAnsiTheme="minorHAnsi" w:cstheme="minorHAnsi"/>
          <w:sz w:val="22"/>
          <w:szCs w:val="22"/>
        </w:rPr>
        <w:t>, se requiere de un incremento significativo para asegurar la operación de las unidades académicas.</w:t>
      </w:r>
    </w:p>
    <w:p w:rsidR="00844296" w:rsidRDefault="00844296" w:rsidP="00F375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4296" w:rsidRDefault="00844296" w:rsidP="00F375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4296" w:rsidRPr="00844296" w:rsidRDefault="00844296" w:rsidP="00844296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 w:rsidRPr="00844296">
        <w:rPr>
          <w:rFonts w:asciiTheme="minorHAnsi" w:hAnsiTheme="minorHAnsi" w:cstheme="minorHAnsi"/>
          <w:b/>
        </w:rPr>
        <w:t>Principales Logros de la Aplicación del Fondo en el 2012</w:t>
      </w:r>
    </w:p>
    <w:p w:rsidR="00844296" w:rsidRDefault="00844296" w:rsidP="00844296">
      <w:pPr>
        <w:jc w:val="both"/>
        <w:rPr>
          <w:rFonts w:asciiTheme="minorHAnsi" w:hAnsiTheme="minorHAnsi" w:cstheme="minorHAnsi"/>
        </w:rPr>
      </w:pPr>
    </w:p>
    <w:p w:rsidR="00844296" w:rsidRPr="00844296" w:rsidRDefault="00844296" w:rsidP="00844296">
      <w:pPr>
        <w:pStyle w:val="Prrafodelista"/>
        <w:numPr>
          <w:ilvl w:val="0"/>
          <w:numId w:val="19"/>
        </w:numPr>
        <w:jc w:val="both"/>
        <w:rPr>
          <w:rFonts w:asciiTheme="minorHAnsi" w:hAnsiTheme="minorHAnsi"/>
        </w:rPr>
      </w:pPr>
      <w:r w:rsidRPr="00844296">
        <w:rPr>
          <w:rFonts w:asciiTheme="minorHAnsi" w:hAnsiTheme="minorHAnsi"/>
        </w:rPr>
        <w:t>Consolidación de los servicios a través de las unidades académicas multidisciplinarias Las Margaritas, Yajalón y Oxchuc.</w:t>
      </w:r>
    </w:p>
    <w:p w:rsidR="00844296" w:rsidRPr="00844296" w:rsidRDefault="00844296" w:rsidP="00844296">
      <w:pPr>
        <w:jc w:val="both"/>
        <w:rPr>
          <w:rFonts w:asciiTheme="minorHAnsi" w:hAnsiTheme="minorHAnsi"/>
          <w:sz w:val="22"/>
          <w:szCs w:val="22"/>
        </w:rPr>
      </w:pPr>
    </w:p>
    <w:p w:rsidR="00844296" w:rsidRPr="00844296" w:rsidRDefault="00844296" w:rsidP="00844296">
      <w:pPr>
        <w:pStyle w:val="Prrafodelista"/>
        <w:numPr>
          <w:ilvl w:val="0"/>
          <w:numId w:val="19"/>
        </w:numPr>
        <w:jc w:val="both"/>
        <w:rPr>
          <w:rFonts w:asciiTheme="minorHAnsi" w:hAnsiTheme="minorHAnsi"/>
        </w:rPr>
      </w:pPr>
      <w:r w:rsidRPr="00844296">
        <w:rPr>
          <w:rFonts w:asciiTheme="minorHAnsi" w:hAnsiTheme="minorHAnsi"/>
        </w:rPr>
        <w:t>Incremento de la absorción de la demanda por servicios de educación superior.</w:t>
      </w:r>
    </w:p>
    <w:p w:rsidR="00844296" w:rsidRPr="00844296" w:rsidRDefault="00844296" w:rsidP="00844296">
      <w:pPr>
        <w:jc w:val="both"/>
        <w:rPr>
          <w:rFonts w:asciiTheme="minorHAnsi" w:hAnsiTheme="minorHAnsi"/>
          <w:sz w:val="22"/>
          <w:szCs w:val="22"/>
        </w:rPr>
      </w:pPr>
    </w:p>
    <w:p w:rsidR="00844296" w:rsidRPr="00844296" w:rsidRDefault="00844296" w:rsidP="00844296">
      <w:pPr>
        <w:pStyle w:val="Prrafodelista"/>
        <w:numPr>
          <w:ilvl w:val="0"/>
          <w:numId w:val="19"/>
        </w:numPr>
        <w:jc w:val="both"/>
        <w:rPr>
          <w:rFonts w:asciiTheme="minorHAnsi" w:hAnsiTheme="minorHAnsi"/>
        </w:rPr>
      </w:pPr>
      <w:r w:rsidRPr="00844296">
        <w:rPr>
          <w:rFonts w:asciiTheme="minorHAnsi" w:hAnsiTheme="minorHAnsi"/>
        </w:rPr>
        <w:t>Operación de los programas educativos de Desarrollo Sustentable, Turismo Alternativo y Lengua y Cultura.</w:t>
      </w:r>
    </w:p>
    <w:p w:rsidR="00844296" w:rsidRPr="00844296" w:rsidRDefault="00844296" w:rsidP="00844296">
      <w:pPr>
        <w:jc w:val="both"/>
        <w:rPr>
          <w:rFonts w:asciiTheme="minorHAnsi" w:hAnsiTheme="minorHAnsi"/>
          <w:sz w:val="22"/>
          <w:szCs w:val="22"/>
        </w:rPr>
      </w:pPr>
    </w:p>
    <w:p w:rsidR="00844296" w:rsidRPr="00844296" w:rsidRDefault="00844296" w:rsidP="00844296">
      <w:pPr>
        <w:pStyle w:val="Prrafodelista"/>
        <w:numPr>
          <w:ilvl w:val="0"/>
          <w:numId w:val="19"/>
        </w:numPr>
        <w:jc w:val="both"/>
        <w:rPr>
          <w:rFonts w:asciiTheme="minorHAnsi" w:hAnsiTheme="minorHAnsi"/>
        </w:rPr>
      </w:pPr>
      <w:r w:rsidRPr="00844296">
        <w:rPr>
          <w:rFonts w:asciiTheme="minorHAnsi" w:hAnsiTheme="minorHAnsi"/>
        </w:rPr>
        <w:t>Realización de proyectos de vinculación con las comunidades de las regiones donde se ubican las unidades académicas.</w:t>
      </w:r>
    </w:p>
    <w:p w:rsidR="00844296" w:rsidRPr="00844296" w:rsidRDefault="00844296" w:rsidP="00844296">
      <w:pPr>
        <w:jc w:val="both"/>
        <w:rPr>
          <w:rFonts w:asciiTheme="minorHAnsi" w:hAnsiTheme="minorHAnsi"/>
          <w:sz w:val="22"/>
          <w:szCs w:val="22"/>
        </w:rPr>
      </w:pPr>
    </w:p>
    <w:p w:rsidR="00844296" w:rsidRPr="00844296" w:rsidRDefault="00844296" w:rsidP="00844296">
      <w:pPr>
        <w:pStyle w:val="Prrafodelista"/>
        <w:numPr>
          <w:ilvl w:val="0"/>
          <w:numId w:val="19"/>
        </w:numPr>
        <w:jc w:val="both"/>
        <w:rPr>
          <w:rFonts w:asciiTheme="minorHAnsi" w:hAnsiTheme="minorHAnsi"/>
        </w:rPr>
      </w:pPr>
      <w:r w:rsidRPr="00844296">
        <w:rPr>
          <w:rFonts w:asciiTheme="minorHAnsi" w:hAnsiTheme="minorHAnsi"/>
        </w:rPr>
        <w:t xml:space="preserve">Formación integral de profesionistas con base a los requerimientos y necesidades de la región. </w:t>
      </w:r>
    </w:p>
    <w:p w:rsidR="00844296" w:rsidRPr="00844296" w:rsidRDefault="00844296" w:rsidP="00844296">
      <w:pPr>
        <w:jc w:val="both"/>
        <w:rPr>
          <w:rFonts w:asciiTheme="minorHAnsi" w:hAnsiTheme="minorHAnsi"/>
          <w:sz w:val="22"/>
          <w:szCs w:val="22"/>
        </w:rPr>
      </w:pPr>
    </w:p>
    <w:p w:rsidR="00844296" w:rsidRPr="00844296" w:rsidRDefault="00844296" w:rsidP="00844296">
      <w:pPr>
        <w:pStyle w:val="Prrafodelista"/>
        <w:numPr>
          <w:ilvl w:val="0"/>
          <w:numId w:val="19"/>
        </w:numPr>
        <w:jc w:val="both"/>
        <w:rPr>
          <w:rFonts w:asciiTheme="minorHAnsi" w:hAnsiTheme="minorHAnsi"/>
        </w:rPr>
      </w:pPr>
      <w:r w:rsidRPr="00844296">
        <w:rPr>
          <w:rFonts w:asciiTheme="minorHAnsi" w:hAnsiTheme="minorHAnsi"/>
        </w:rPr>
        <w:t>Atención a grupos originarios hablantes de Chol, Tseltal, Tsotsil y Tojolabal.</w:t>
      </w:r>
    </w:p>
    <w:p w:rsidR="00844296" w:rsidRDefault="00844296" w:rsidP="00844296">
      <w:pPr>
        <w:jc w:val="both"/>
        <w:rPr>
          <w:rFonts w:asciiTheme="minorHAnsi" w:hAnsiTheme="minorHAnsi" w:cstheme="minorHAnsi"/>
        </w:rPr>
      </w:pPr>
    </w:p>
    <w:p w:rsidR="00844296" w:rsidRDefault="00844296" w:rsidP="00844296">
      <w:pPr>
        <w:jc w:val="both"/>
        <w:rPr>
          <w:rFonts w:asciiTheme="minorHAnsi" w:hAnsiTheme="minorHAnsi" w:cstheme="minorHAnsi"/>
        </w:rPr>
      </w:pPr>
    </w:p>
    <w:p w:rsidR="00844296" w:rsidRDefault="00844296" w:rsidP="00844296">
      <w:pPr>
        <w:jc w:val="both"/>
        <w:rPr>
          <w:rFonts w:asciiTheme="minorHAnsi" w:hAnsiTheme="minorHAnsi" w:cstheme="minorHAnsi"/>
        </w:rPr>
      </w:pPr>
    </w:p>
    <w:p w:rsidR="00844296" w:rsidRPr="00844296" w:rsidRDefault="00844296" w:rsidP="00844296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 w:rsidRPr="00844296">
        <w:rPr>
          <w:rFonts w:asciiTheme="minorHAnsi" w:hAnsiTheme="minorHAnsi" w:cstheme="minorHAnsi"/>
          <w:b/>
        </w:rPr>
        <w:t>Principales dificultades en la definición y ejercicio del fondo para el 2012</w:t>
      </w:r>
    </w:p>
    <w:p w:rsidR="0017164A" w:rsidRPr="00F375AF" w:rsidRDefault="0017164A" w:rsidP="0017164A">
      <w:pPr>
        <w:rPr>
          <w:rFonts w:asciiTheme="minorHAnsi" w:hAnsiTheme="minorHAnsi" w:cstheme="minorHAnsi"/>
          <w:sz w:val="24"/>
          <w:szCs w:val="24"/>
        </w:rPr>
      </w:pPr>
    </w:p>
    <w:p w:rsidR="007F670A" w:rsidRDefault="007F670A" w:rsidP="0017164A">
      <w:pPr>
        <w:rPr>
          <w:rFonts w:ascii="Arial" w:hAnsi="Arial" w:cs="Arial"/>
          <w:sz w:val="24"/>
          <w:szCs w:val="24"/>
        </w:rPr>
      </w:pPr>
    </w:p>
    <w:p w:rsidR="008E42B8" w:rsidRPr="00F428C8" w:rsidRDefault="00F428C8" w:rsidP="0084429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="Arial"/>
        </w:rPr>
        <w:t>Los recursos son liberados y depositados en el segundo semestre del año, lo que ocasiona un desfase con respecto al requerimiento.</w:t>
      </w:r>
    </w:p>
    <w:p w:rsidR="00F428C8" w:rsidRPr="00F428C8" w:rsidRDefault="00F428C8" w:rsidP="00F428C8">
      <w:pPr>
        <w:pStyle w:val="Prrafodelista"/>
        <w:rPr>
          <w:rFonts w:ascii="Arial" w:hAnsi="Arial" w:cs="Arial"/>
          <w:sz w:val="24"/>
          <w:szCs w:val="24"/>
        </w:rPr>
      </w:pPr>
    </w:p>
    <w:p w:rsidR="00F428C8" w:rsidRPr="00F428C8" w:rsidRDefault="00F428C8" w:rsidP="0084429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="Arial"/>
        </w:rPr>
        <w:t>No sean incrementado con relación al comportamiento de la matrícula.</w:t>
      </w:r>
    </w:p>
    <w:p w:rsidR="00F428C8" w:rsidRPr="00F428C8" w:rsidRDefault="00F428C8" w:rsidP="00F428C8">
      <w:pPr>
        <w:pStyle w:val="Prrafodelista"/>
        <w:rPr>
          <w:rFonts w:ascii="Arial" w:hAnsi="Arial" w:cs="Arial"/>
          <w:sz w:val="24"/>
          <w:szCs w:val="24"/>
        </w:rPr>
      </w:pPr>
    </w:p>
    <w:p w:rsidR="00F428C8" w:rsidRDefault="00887013" w:rsidP="00844296">
      <w:pPr>
        <w:pStyle w:val="Prrafodelista"/>
        <w:numPr>
          <w:ilvl w:val="0"/>
          <w:numId w:val="20"/>
        </w:numPr>
        <w:rPr>
          <w:rFonts w:asciiTheme="minorHAnsi" w:hAnsiTheme="minorHAnsi" w:cs="Arial"/>
        </w:rPr>
      </w:pPr>
      <w:r w:rsidRPr="00887013">
        <w:rPr>
          <w:rFonts w:asciiTheme="minorHAnsi" w:hAnsiTheme="minorHAnsi" w:cs="Arial"/>
        </w:rPr>
        <w:lastRenderedPageBreak/>
        <w:t>Este fondo debería de regularizarse e incorporarse al subsidio ordinario</w:t>
      </w:r>
      <w:r>
        <w:rPr>
          <w:rFonts w:asciiTheme="minorHAnsi" w:hAnsiTheme="minorHAnsi" w:cs="Arial"/>
        </w:rPr>
        <w:t>, lo que daría certidumbre a la operación de las Unidades Académicas.</w:t>
      </w:r>
    </w:p>
    <w:p w:rsidR="00887013" w:rsidRPr="00887013" w:rsidRDefault="00887013" w:rsidP="00887013">
      <w:pPr>
        <w:pStyle w:val="Prrafodelista"/>
        <w:rPr>
          <w:rFonts w:asciiTheme="minorHAnsi" w:hAnsiTheme="minorHAnsi" w:cs="Arial"/>
        </w:rPr>
      </w:pPr>
    </w:p>
    <w:p w:rsidR="00887013" w:rsidRDefault="00887013" w:rsidP="00844296">
      <w:pPr>
        <w:pStyle w:val="Prrafodelista"/>
        <w:numPr>
          <w:ilvl w:val="0"/>
          <w:numId w:val="2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Los convenios no son enviados en tiempo para su validación</w:t>
      </w:r>
    </w:p>
    <w:p w:rsidR="00887013" w:rsidRPr="00887013" w:rsidRDefault="00887013" w:rsidP="00887013">
      <w:pPr>
        <w:pStyle w:val="Prrafodelista"/>
        <w:rPr>
          <w:rFonts w:asciiTheme="minorHAnsi" w:hAnsiTheme="minorHAnsi" w:cs="Arial"/>
        </w:rPr>
      </w:pPr>
    </w:p>
    <w:p w:rsidR="00887013" w:rsidRDefault="00887013" w:rsidP="00844296">
      <w:pPr>
        <w:pStyle w:val="Prrafodelista"/>
        <w:numPr>
          <w:ilvl w:val="0"/>
          <w:numId w:val="2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Para el seguimiento de  acciones se requiere definir  los formatos respectivos.</w:t>
      </w:r>
    </w:p>
    <w:p w:rsidR="00887013" w:rsidRPr="00887013" w:rsidRDefault="00887013" w:rsidP="00887013">
      <w:pPr>
        <w:pStyle w:val="Prrafodelista"/>
        <w:rPr>
          <w:rFonts w:asciiTheme="minorHAnsi" w:hAnsiTheme="minorHAnsi" w:cs="Arial"/>
        </w:rPr>
      </w:pPr>
    </w:p>
    <w:p w:rsidR="00887013" w:rsidRPr="00887013" w:rsidRDefault="003D70F9" w:rsidP="00844296">
      <w:pPr>
        <w:pStyle w:val="Prrafodelista"/>
        <w:numPr>
          <w:ilvl w:val="0"/>
          <w:numId w:val="2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 necesario establecer indicadores de resultados que sean convenidos y formalizados entre la dependencia normativa y  las IES.</w:t>
      </w:r>
    </w:p>
    <w:p w:rsidR="00F428C8" w:rsidRPr="00F428C8" w:rsidRDefault="00F428C8" w:rsidP="00F428C8">
      <w:pPr>
        <w:rPr>
          <w:rFonts w:ascii="Arial" w:hAnsi="Arial" w:cs="Arial"/>
          <w:sz w:val="24"/>
          <w:szCs w:val="24"/>
        </w:rPr>
      </w:pPr>
    </w:p>
    <w:sectPr w:rsidR="00F428C8" w:rsidRPr="00F428C8" w:rsidSect="00ED2E62">
      <w:headerReference w:type="default" r:id="rId10"/>
      <w:footerReference w:type="default" r:id="rId11"/>
      <w:pgSz w:w="12240" w:h="15840" w:code="1"/>
      <w:pgMar w:top="1134" w:right="1701" w:bottom="1701" w:left="1701" w:header="567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23" w:rsidRDefault="00205A23" w:rsidP="00EA1A64">
      <w:r>
        <w:separator/>
      </w:r>
    </w:p>
  </w:endnote>
  <w:endnote w:type="continuationSeparator" w:id="0">
    <w:p w:rsidR="00205A23" w:rsidRDefault="00205A23" w:rsidP="00EA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margin" w:tblpXSpec="center" w:tblpY="1"/>
      <w:tblOverlap w:val="never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111"/>
      <w:gridCol w:w="4189"/>
      <w:gridCol w:w="1865"/>
    </w:tblGrid>
    <w:tr w:rsidR="0033546F" w:rsidRPr="00BC2B2A" w:rsidTr="0017164A">
      <w:trPr>
        <w:trHeight w:val="82"/>
      </w:trPr>
      <w:tc>
        <w:tcPr>
          <w:tcW w:w="5111" w:type="dxa"/>
          <w:tcBorders>
            <w:bottom w:val="single" w:sz="4" w:space="0" w:color="auto"/>
          </w:tcBorders>
        </w:tcPr>
        <w:p w:rsidR="0033546F" w:rsidRPr="00B66F40" w:rsidRDefault="00065A9F" w:rsidP="0017164A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68480" behindDoc="0" locked="0" layoutInCell="1" allowOverlap="1" wp14:anchorId="67955A28" wp14:editId="67B09229">
                <wp:simplePos x="0" y="0"/>
                <wp:positionH relativeFrom="column">
                  <wp:posOffset>435610</wp:posOffset>
                </wp:positionH>
                <wp:positionV relativeFrom="paragraph">
                  <wp:posOffset>71120</wp:posOffset>
                </wp:positionV>
                <wp:extent cx="1524000" cy="466090"/>
                <wp:effectExtent l="0" t="0" r="0" b="0"/>
                <wp:wrapNone/>
                <wp:docPr id="32" name="Imagen 32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54" w:type="dxa"/>
          <w:gridSpan w:val="2"/>
          <w:shd w:val="clear" w:color="auto" w:fill="0C0C0C"/>
        </w:tcPr>
        <w:p w:rsidR="0017164A" w:rsidRDefault="0033546F" w:rsidP="0017164A">
          <w:pPr>
            <w:pStyle w:val="Piedepgina"/>
            <w:jc w:val="both"/>
            <w:rPr>
              <w:rFonts w:ascii="Lucida Sans" w:hAnsi="Lucida Sans" w:cs="Arial"/>
              <w:b/>
              <w:color w:val="FFFFFF"/>
              <w:sz w:val="16"/>
              <w:szCs w:val="16"/>
            </w:rPr>
          </w:pPr>
          <w:r>
            <w:rPr>
              <w:rFonts w:ascii="Lucida Sans" w:hAnsi="Lucida Sans" w:cs="Arial"/>
              <w:b/>
              <w:color w:val="FFFFFF"/>
              <w:sz w:val="16"/>
              <w:szCs w:val="16"/>
            </w:rPr>
            <w:t xml:space="preserve">Corral de Piedra No. 2, </w:t>
          </w:r>
          <w:r w:rsidR="0017164A">
            <w:rPr>
              <w:rFonts w:ascii="Lucida Sans" w:hAnsi="Lucida Sans" w:cs="Arial"/>
              <w:b/>
              <w:color w:val="FFFFFF"/>
              <w:sz w:val="16"/>
              <w:szCs w:val="16"/>
            </w:rPr>
            <w:t>Col. Corral de Piedra.</w:t>
          </w:r>
        </w:p>
        <w:p w:rsidR="0033546F" w:rsidRPr="00BC2B2A" w:rsidRDefault="0033546F" w:rsidP="0017164A">
          <w:pPr>
            <w:pStyle w:val="Piedepgina"/>
            <w:jc w:val="both"/>
            <w:rPr>
              <w:rFonts w:ascii="Lucida Sans" w:hAnsi="Lucida Sans" w:cs="Arial"/>
              <w:b/>
              <w:color w:val="FFFFFF"/>
              <w:sz w:val="16"/>
              <w:szCs w:val="16"/>
            </w:rPr>
          </w:pPr>
          <w:r>
            <w:rPr>
              <w:rFonts w:ascii="Lucida Sans" w:hAnsi="Lucida Sans" w:cs="Arial"/>
              <w:b/>
              <w:color w:val="FFFFFF"/>
              <w:sz w:val="16"/>
              <w:szCs w:val="16"/>
            </w:rPr>
            <w:t>San Cristóbal de Las Casas</w:t>
          </w:r>
          <w:r w:rsidRPr="00BC2B2A">
            <w:rPr>
              <w:rFonts w:ascii="Lucida Sans" w:hAnsi="Lucida Sans" w:cs="Arial"/>
              <w:b/>
              <w:color w:val="FFFFFF"/>
              <w:sz w:val="16"/>
              <w:szCs w:val="16"/>
            </w:rPr>
            <w:t>, Chiapas.</w:t>
          </w:r>
        </w:p>
      </w:tc>
    </w:tr>
    <w:tr w:rsidR="0033546F" w:rsidRPr="008F57D3" w:rsidTr="0017164A">
      <w:trPr>
        <w:trHeight w:val="652"/>
      </w:trPr>
      <w:tc>
        <w:tcPr>
          <w:tcW w:w="5111" w:type="dxa"/>
          <w:tcBorders>
            <w:top w:val="single" w:sz="4" w:space="0" w:color="auto"/>
          </w:tcBorders>
          <w:shd w:val="clear" w:color="auto" w:fill="C0C0C0"/>
        </w:tcPr>
        <w:p w:rsidR="0033546F" w:rsidRPr="00B66F40" w:rsidRDefault="0033546F" w:rsidP="0017164A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91008" behindDoc="1" locked="0" layoutInCell="1" allowOverlap="1" wp14:anchorId="7BE422BB" wp14:editId="7A155917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31" name="Imagen 31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9984" behindDoc="1" locked="0" layoutInCell="1" allowOverlap="1" wp14:anchorId="2007BC9F" wp14:editId="63DBDD93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30" name="Imagen 30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8960" behindDoc="1" locked="0" layoutInCell="1" allowOverlap="1" wp14:anchorId="04D04AFD" wp14:editId="45D985AE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9" name="Imagen 29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7936" behindDoc="1" locked="0" layoutInCell="1" allowOverlap="1" wp14:anchorId="44EA3FC6" wp14:editId="699D676B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8" name="Imagen 28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6912" behindDoc="1" locked="0" layoutInCell="1" allowOverlap="1" wp14:anchorId="56956191" wp14:editId="3BCCCE85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7" name="Imagen 27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5888" behindDoc="1" locked="0" layoutInCell="1" allowOverlap="1" wp14:anchorId="3B1B8BCC" wp14:editId="2ACEF5E4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6" name="Imagen 26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4864" behindDoc="1" locked="0" layoutInCell="1" allowOverlap="1" wp14:anchorId="60BBEB11" wp14:editId="2435D0B5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5" name="Imagen 25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3840" behindDoc="1" locked="0" layoutInCell="1" allowOverlap="1" wp14:anchorId="3F9467F3" wp14:editId="3B64B7F5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4" name="Imagen 24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2816" behindDoc="1" locked="0" layoutInCell="1" allowOverlap="1" wp14:anchorId="21F21450" wp14:editId="5F020086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3" name="Imagen 23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1792" behindDoc="1" locked="0" layoutInCell="1" allowOverlap="1" wp14:anchorId="6ADB0F1C" wp14:editId="70DF9DBB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2" name="Imagen 22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80768" behindDoc="1" locked="0" layoutInCell="1" allowOverlap="1" wp14:anchorId="4DB2F2D0" wp14:editId="6519F458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1" name="Imagen 21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9744" behindDoc="1" locked="0" layoutInCell="1" allowOverlap="1" wp14:anchorId="2FBFCB8E" wp14:editId="6BF0DC87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20" name="Imagen 20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8720" behindDoc="1" locked="0" layoutInCell="1" allowOverlap="1" wp14:anchorId="12490DFF" wp14:editId="17AAB94B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9" name="Imagen 19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7696" behindDoc="1" locked="0" layoutInCell="1" allowOverlap="1" wp14:anchorId="0B933AEE" wp14:editId="2A487748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8" name="Imagen 18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6672" behindDoc="1" locked="0" layoutInCell="1" allowOverlap="1" wp14:anchorId="3914CF30" wp14:editId="6E5D2998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7" name="Imagen 17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5648" behindDoc="1" locked="0" layoutInCell="1" allowOverlap="1" wp14:anchorId="07119F2A" wp14:editId="4A13B3F2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6" name="Imagen 16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4624" behindDoc="1" locked="0" layoutInCell="1" allowOverlap="1" wp14:anchorId="70EB32C3" wp14:editId="0A07599B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5" name="Imagen 15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3600" behindDoc="1" locked="0" layoutInCell="1" allowOverlap="1" wp14:anchorId="57053F09" wp14:editId="7F503127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4" name="Imagen 14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2576" behindDoc="1" locked="0" layoutInCell="1" allowOverlap="1" wp14:anchorId="427AB328" wp14:editId="7837E776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3" name="Imagen 13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 wp14:anchorId="13B78338" wp14:editId="0231BDCF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2" name="Imagen 12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70528" behindDoc="1" locked="0" layoutInCell="1" allowOverlap="1" wp14:anchorId="494B6618" wp14:editId="6C9893E4">
                <wp:simplePos x="0" y="0"/>
                <wp:positionH relativeFrom="column">
                  <wp:posOffset>6040755</wp:posOffset>
                </wp:positionH>
                <wp:positionV relativeFrom="paragraph">
                  <wp:posOffset>8901430</wp:posOffset>
                </wp:positionV>
                <wp:extent cx="1257300" cy="386715"/>
                <wp:effectExtent l="0" t="0" r="0" b="0"/>
                <wp:wrapNone/>
                <wp:docPr id="11" name="Imagen 11" descr="CHIAPAS NOS 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HIAPAS NOS 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</w:p>
      </w:tc>
      <w:tc>
        <w:tcPr>
          <w:tcW w:w="4189" w:type="dxa"/>
        </w:tcPr>
        <w:p w:rsidR="0033546F" w:rsidRDefault="0033546F" w:rsidP="0017164A">
          <w:pPr>
            <w:pStyle w:val="Piedepgina"/>
            <w:rPr>
              <w:rFonts w:ascii="Lucida Sans" w:hAnsi="Lucida Sans" w:cs="Arial"/>
              <w:sz w:val="16"/>
              <w:szCs w:val="16"/>
            </w:rPr>
          </w:pPr>
        </w:p>
        <w:p w:rsidR="00F375AF" w:rsidRPr="008F57D3" w:rsidRDefault="00F375AF" w:rsidP="0017164A">
          <w:pPr>
            <w:pStyle w:val="Piedepgina"/>
            <w:rPr>
              <w:rFonts w:ascii="Lucida Sans" w:hAnsi="Lucida Sans" w:cs="Arial"/>
              <w:sz w:val="16"/>
              <w:szCs w:val="16"/>
            </w:rPr>
          </w:pPr>
          <w:r>
            <w:rPr>
              <w:rFonts w:ascii="Lucida Sans" w:hAnsi="Lucida Sans" w:cs="Arial"/>
              <w:sz w:val="16"/>
              <w:szCs w:val="16"/>
            </w:rPr>
            <w:t>planeación@unich.edu.mx</w:t>
          </w:r>
        </w:p>
      </w:tc>
      <w:tc>
        <w:tcPr>
          <w:tcW w:w="1865" w:type="dxa"/>
        </w:tcPr>
        <w:p w:rsidR="0033546F" w:rsidRPr="0033546F" w:rsidRDefault="0033546F" w:rsidP="0017164A">
          <w:pPr>
            <w:pStyle w:val="Piedepgina"/>
            <w:ind w:left="-94" w:right="-131"/>
            <w:rPr>
              <w:rFonts w:ascii="Lucida Sans" w:hAnsi="Lucida Sans" w:cs="Arial"/>
              <w:sz w:val="16"/>
              <w:szCs w:val="16"/>
              <w:lang w:val="en-US"/>
            </w:rPr>
          </w:pPr>
          <w:r w:rsidRPr="00BC2B2A">
            <w:rPr>
              <w:rFonts w:ascii="Lucida Sans" w:hAnsi="Lucida Sans" w:cs="Arial"/>
              <w:b/>
              <w:lang w:val="en-US"/>
            </w:rPr>
            <w:t>Tel:</w:t>
          </w:r>
          <w:r w:rsidRPr="001938A6"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</w:t>
          </w:r>
          <w:r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(967) </w:t>
          </w:r>
          <w:r w:rsidR="00DF38E9"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</w:t>
          </w:r>
          <w:r w:rsidRPr="0033546F">
            <w:rPr>
              <w:rFonts w:ascii="Lucida Sans" w:hAnsi="Lucida Sans" w:cs="Arial"/>
              <w:b/>
              <w:sz w:val="16"/>
              <w:szCs w:val="16"/>
              <w:lang w:val="en-US"/>
            </w:rPr>
            <w:t>63</w:t>
          </w:r>
          <w:r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</w:t>
          </w:r>
          <w:r w:rsidRPr="0033546F">
            <w:rPr>
              <w:rFonts w:ascii="Lucida Sans" w:hAnsi="Lucida Sans" w:cs="Arial"/>
              <w:b/>
              <w:sz w:val="16"/>
              <w:szCs w:val="16"/>
              <w:lang w:val="en-US"/>
            </w:rPr>
            <w:t>161 51</w:t>
          </w:r>
        </w:p>
        <w:p w:rsidR="0033546F" w:rsidRDefault="0033546F" w:rsidP="0017164A">
          <w:pPr>
            <w:pStyle w:val="Piedepgina"/>
            <w:ind w:left="479" w:right="-131" w:hanging="573"/>
            <w:rPr>
              <w:rFonts w:ascii="Lucida Sans" w:hAnsi="Lucida Sans" w:cs="Arial"/>
              <w:b/>
              <w:sz w:val="16"/>
              <w:szCs w:val="16"/>
              <w:lang w:val="en-US"/>
            </w:rPr>
          </w:pPr>
          <w:r w:rsidRPr="0033546F"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               </w:t>
          </w:r>
          <w:r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 </w:t>
          </w:r>
          <w:r w:rsidRPr="0033546F">
            <w:rPr>
              <w:rFonts w:ascii="Lucida Sans" w:hAnsi="Lucida Sans" w:cs="Arial"/>
              <w:b/>
              <w:sz w:val="16"/>
              <w:szCs w:val="16"/>
              <w:lang w:val="en-US"/>
            </w:rPr>
            <w:t>63 161</w:t>
          </w:r>
          <w:r w:rsidR="00DF38E9"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</w:t>
          </w:r>
          <w:r w:rsidRPr="0033546F">
            <w:rPr>
              <w:rFonts w:ascii="Lucida Sans" w:hAnsi="Lucida Sans" w:cs="Arial"/>
              <w:b/>
              <w:sz w:val="16"/>
              <w:szCs w:val="16"/>
              <w:lang w:val="en-US"/>
            </w:rPr>
            <w:t>52</w:t>
          </w:r>
        </w:p>
        <w:p w:rsidR="0033546F" w:rsidRPr="0033546F" w:rsidRDefault="0033546F" w:rsidP="0017164A">
          <w:pPr>
            <w:pStyle w:val="Piedepgina"/>
            <w:ind w:left="479" w:right="-131" w:hanging="573"/>
            <w:rPr>
              <w:rFonts w:ascii="Lucida Sans" w:hAnsi="Lucida Sans" w:cs="Arial"/>
              <w:b/>
              <w:sz w:val="16"/>
              <w:szCs w:val="16"/>
              <w:lang w:val="en-US"/>
            </w:rPr>
          </w:pPr>
          <w:r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                 63 148 88</w:t>
          </w:r>
        </w:p>
        <w:p w:rsidR="0033546F" w:rsidRPr="0033546F" w:rsidRDefault="0033546F" w:rsidP="0017164A">
          <w:pPr>
            <w:pStyle w:val="Piedepgina"/>
            <w:ind w:left="479" w:right="-131" w:hanging="573"/>
            <w:rPr>
              <w:rFonts w:ascii="Lucida Sans" w:hAnsi="Lucida Sans" w:cs="Arial"/>
              <w:b/>
              <w:sz w:val="16"/>
              <w:szCs w:val="16"/>
              <w:lang w:val="en-US"/>
            </w:rPr>
          </w:pPr>
          <w:r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                 </w:t>
          </w:r>
          <w:r w:rsidRPr="0033546F">
            <w:rPr>
              <w:rFonts w:ascii="Lucida Sans" w:hAnsi="Lucida Sans" w:cs="Arial"/>
              <w:b/>
              <w:sz w:val="16"/>
              <w:szCs w:val="16"/>
              <w:lang w:val="en-US"/>
            </w:rPr>
            <w:t>63 148</w:t>
          </w:r>
          <w:r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 </w:t>
          </w:r>
          <w:r w:rsidRPr="0033546F">
            <w:rPr>
              <w:rFonts w:ascii="Lucida Sans" w:hAnsi="Lucida Sans" w:cs="Arial"/>
              <w:b/>
              <w:sz w:val="16"/>
              <w:szCs w:val="16"/>
              <w:lang w:val="en-US"/>
            </w:rPr>
            <w:t>88</w:t>
          </w:r>
        </w:p>
        <w:p w:rsidR="0033546F" w:rsidRPr="0017164A" w:rsidRDefault="0033546F" w:rsidP="00F375AF">
          <w:pPr>
            <w:pStyle w:val="Piedepgina"/>
            <w:ind w:left="424"/>
            <w:rPr>
              <w:rFonts w:ascii="Lucida Sans" w:hAnsi="Lucida Sans" w:cs="Arial"/>
              <w:b/>
              <w:sz w:val="14"/>
              <w:szCs w:val="14"/>
              <w:lang w:val="en-US"/>
            </w:rPr>
          </w:pPr>
          <w:r w:rsidRPr="0017164A">
            <w:rPr>
              <w:rFonts w:ascii="Lucida Sans" w:hAnsi="Lucida Sans" w:cs="Arial"/>
              <w:b/>
              <w:sz w:val="16"/>
              <w:szCs w:val="16"/>
              <w:lang w:val="en-US"/>
            </w:rPr>
            <w:t xml:space="preserve">Ext. </w:t>
          </w:r>
          <w:r w:rsidR="00F375AF">
            <w:rPr>
              <w:rFonts w:ascii="Lucida Sans" w:hAnsi="Lucida Sans" w:cs="Arial"/>
              <w:b/>
              <w:sz w:val="16"/>
              <w:szCs w:val="16"/>
              <w:lang w:val="en-US"/>
            </w:rPr>
            <w:t>110</w:t>
          </w:r>
          <w:r w:rsidRPr="0017164A">
            <w:rPr>
              <w:rFonts w:ascii="Lucida Sans" w:hAnsi="Lucida Sans" w:cs="Arial"/>
              <w:b/>
              <w:sz w:val="18"/>
              <w:szCs w:val="18"/>
              <w:lang w:val="en-US"/>
            </w:rPr>
            <w:t xml:space="preserve"> </w:t>
          </w:r>
        </w:p>
      </w:tc>
    </w:tr>
  </w:tbl>
  <w:p w:rsidR="00013D3F" w:rsidRDefault="00013D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23" w:rsidRDefault="00205A23" w:rsidP="00EA1A64">
      <w:r>
        <w:separator/>
      </w:r>
    </w:p>
  </w:footnote>
  <w:footnote w:type="continuationSeparator" w:id="0">
    <w:p w:rsidR="00205A23" w:rsidRDefault="00205A23" w:rsidP="00EA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04B" w:rsidRPr="0033546F" w:rsidRDefault="00F375AF" w:rsidP="00256B5A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33546F">
      <w:rPr>
        <w:rFonts w:ascii="Arial" w:hAnsi="Arial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2348E691" wp14:editId="3EC20405">
          <wp:simplePos x="0" y="0"/>
          <wp:positionH relativeFrom="column">
            <wp:posOffset>4370070</wp:posOffset>
          </wp:positionH>
          <wp:positionV relativeFrom="paragraph">
            <wp:posOffset>-130175</wp:posOffset>
          </wp:positionV>
          <wp:extent cx="1828800" cy="763905"/>
          <wp:effectExtent l="0" t="0" r="0" b="0"/>
          <wp:wrapNone/>
          <wp:docPr id="8" name="Imagen 8" descr="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TA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46F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0" locked="0" layoutInCell="1" allowOverlap="1" wp14:anchorId="34210843" wp14:editId="7246C103">
          <wp:simplePos x="0" y="0"/>
          <wp:positionH relativeFrom="column">
            <wp:posOffset>-349250</wp:posOffset>
          </wp:positionH>
          <wp:positionV relativeFrom="paragraph">
            <wp:posOffset>-236220</wp:posOffset>
          </wp:positionV>
          <wp:extent cx="1151890" cy="10769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6000" contrast="10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3F9" w:rsidRPr="0033546F">
      <w:rPr>
        <w:rFonts w:ascii="Arial" w:hAnsi="Arial" w:cs="Arial"/>
        <w:b/>
        <w:sz w:val="28"/>
        <w:szCs w:val="28"/>
      </w:rPr>
      <w:t>UNIVERSIDAD INTERCULTURAL</w:t>
    </w:r>
    <w:r w:rsidR="0061307C">
      <w:rPr>
        <w:rFonts w:ascii="Arial" w:hAnsi="Arial" w:cs="Arial"/>
        <w:b/>
        <w:sz w:val="28"/>
        <w:szCs w:val="28"/>
      </w:rPr>
      <w:t xml:space="preserve"> </w:t>
    </w:r>
  </w:p>
  <w:p w:rsidR="00013D3F" w:rsidRPr="0033546F" w:rsidRDefault="00AF13F9" w:rsidP="00256B5A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33546F">
      <w:rPr>
        <w:rFonts w:ascii="Arial" w:hAnsi="Arial" w:cs="Arial"/>
        <w:b/>
        <w:sz w:val="28"/>
        <w:szCs w:val="28"/>
      </w:rPr>
      <w:t>DE CHIAPAS</w:t>
    </w:r>
  </w:p>
  <w:p w:rsidR="00013D3F" w:rsidRPr="0033546F" w:rsidRDefault="00F375AF" w:rsidP="00256B5A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COORDINACIÓN DE PLANEACIÓN</w:t>
    </w:r>
  </w:p>
  <w:p w:rsidR="00013D3F" w:rsidRDefault="00013D3F" w:rsidP="00013D3F">
    <w:pPr>
      <w:pStyle w:val="Encabezado"/>
      <w:jc w:val="center"/>
      <w:rPr>
        <w:rFonts w:ascii="Arial Narrow" w:hAnsi="Arial Narrow" w:cs="Arial"/>
      </w:rPr>
    </w:pPr>
  </w:p>
  <w:p w:rsidR="0017164A" w:rsidRDefault="00D036BA" w:rsidP="00D036BA">
    <w:pPr>
      <w:pStyle w:val="Encabezado"/>
      <w:tabs>
        <w:tab w:val="left" w:pos="1725"/>
      </w:tabs>
      <w:rPr>
        <w:rFonts w:ascii="Arial Narrow" w:hAnsi="Arial Narrow" w:cs="Arial"/>
      </w:rPr>
    </w:pPr>
    <w:r>
      <w:rPr>
        <w:rFonts w:ascii="Arial Narrow" w:hAnsi="Arial Narrow" w:cs="Arial"/>
      </w:rPr>
      <w:tab/>
    </w:r>
  </w:p>
  <w:p w:rsidR="0095504B" w:rsidRPr="009B790F" w:rsidRDefault="0095504B" w:rsidP="00D036BA">
    <w:pPr>
      <w:pStyle w:val="Encabezado"/>
      <w:tabs>
        <w:tab w:val="left" w:pos="1725"/>
      </w:tabs>
      <w:rPr>
        <w:rFonts w:ascii="Arial Narrow" w:hAnsi="Arial Narrow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6785A8" wp14:editId="617F315B">
              <wp:simplePos x="0" y="0"/>
              <wp:positionH relativeFrom="column">
                <wp:posOffset>-27305</wp:posOffset>
              </wp:positionH>
              <wp:positionV relativeFrom="paragraph">
                <wp:posOffset>19050</wp:posOffset>
              </wp:positionV>
              <wp:extent cx="6057900" cy="23495"/>
              <wp:effectExtent l="29845" t="29845" r="27305" b="32385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23495"/>
                      </a:xfrm>
                      <a:prstGeom prst="line">
                        <a:avLst/>
                      </a:prstGeom>
                      <a:noFill/>
                      <a:ln w="53975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.5pt" to="474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" strokecolor="gray" strokeweight="4.2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79C"/>
    <w:multiLevelType w:val="hybridMultilevel"/>
    <w:tmpl w:val="3AC2793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4F49"/>
    <w:multiLevelType w:val="hybridMultilevel"/>
    <w:tmpl w:val="F77A8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0877"/>
    <w:multiLevelType w:val="hybridMultilevel"/>
    <w:tmpl w:val="D9482E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6D"/>
    <w:multiLevelType w:val="hybridMultilevel"/>
    <w:tmpl w:val="32B6E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68D6"/>
    <w:multiLevelType w:val="hybridMultilevel"/>
    <w:tmpl w:val="3CF29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539E5"/>
    <w:multiLevelType w:val="hybridMultilevel"/>
    <w:tmpl w:val="AEDA892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077FF"/>
    <w:multiLevelType w:val="hybridMultilevel"/>
    <w:tmpl w:val="7EA02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F2D7C"/>
    <w:multiLevelType w:val="hybridMultilevel"/>
    <w:tmpl w:val="59C8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0A13"/>
    <w:multiLevelType w:val="hybridMultilevel"/>
    <w:tmpl w:val="568C96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D722C"/>
    <w:multiLevelType w:val="hybridMultilevel"/>
    <w:tmpl w:val="847AAF82"/>
    <w:lvl w:ilvl="0" w:tplc="866C6EE6">
      <w:start w:val="1"/>
      <w:numFmt w:val="bullet"/>
      <w:pStyle w:val="Estilo4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CF726E"/>
    <w:multiLevelType w:val="hybridMultilevel"/>
    <w:tmpl w:val="4836B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29EF"/>
    <w:multiLevelType w:val="hybridMultilevel"/>
    <w:tmpl w:val="E69218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156A4"/>
    <w:multiLevelType w:val="hybridMultilevel"/>
    <w:tmpl w:val="2076CB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B0A5F"/>
    <w:multiLevelType w:val="hybridMultilevel"/>
    <w:tmpl w:val="FE58FF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77831"/>
    <w:multiLevelType w:val="hybridMultilevel"/>
    <w:tmpl w:val="E3085F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42CD"/>
    <w:multiLevelType w:val="hybridMultilevel"/>
    <w:tmpl w:val="FD0A0D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409D0"/>
    <w:multiLevelType w:val="hybridMultilevel"/>
    <w:tmpl w:val="83D60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F4601"/>
    <w:multiLevelType w:val="hybridMultilevel"/>
    <w:tmpl w:val="9D10E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6370C"/>
    <w:multiLevelType w:val="hybridMultilevel"/>
    <w:tmpl w:val="0E2E4C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E2802"/>
    <w:multiLevelType w:val="hybridMultilevel"/>
    <w:tmpl w:val="BA48E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5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14"/>
  </w:num>
  <w:num w:numId="15">
    <w:abstractNumId w:val="10"/>
  </w:num>
  <w:num w:numId="16">
    <w:abstractNumId w:val="16"/>
  </w:num>
  <w:num w:numId="17">
    <w:abstractNumId w:val="1"/>
  </w:num>
  <w:num w:numId="18">
    <w:abstractNumId w:val="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06"/>
    <w:rsid w:val="0000026C"/>
    <w:rsid w:val="00013D3F"/>
    <w:rsid w:val="00030D23"/>
    <w:rsid w:val="00042691"/>
    <w:rsid w:val="00044785"/>
    <w:rsid w:val="00053F3A"/>
    <w:rsid w:val="00061021"/>
    <w:rsid w:val="00065A9F"/>
    <w:rsid w:val="00076E0D"/>
    <w:rsid w:val="000905F9"/>
    <w:rsid w:val="000A367D"/>
    <w:rsid w:val="000A68BF"/>
    <w:rsid w:val="000A753A"/>
    <w:rsid w:val="000C5FE6"/>
    <w:rsid w:val="00115062"/>
    <w:rsid w:val="00116E72"/>
    <w:rsid w:val="00120CDC"/>
    <w:rsid w:val="00124347"/>
    <w:rsid w:val="001432F1"/>
    <w:rsid w:val="00157094"/>
    <w:rsid w:val="00163445"/>
    <w:rsid w:val="0017164A"/>
    <w:rsid w:val="00174451"/>
    <w:rsid w:val="00186776"/>
    <w:rsid w:val="001906C7"/>
    <w:rsid w:val="00197B08"/>
    <w:rsid w:val="001C4714"/>
    <w:rsid w:val="00205A23"/>
    <w:rsid w:val="002157CF"/>
    <w:rsid w:val="002168D4"/>
    <w:rsid w:val="00216A7E"/>
    <w:rsid w:val="00256B5A"/>
    <w:rsid w:val="0026354E"/>
    <w:rsid w:val="00272A8D"/>
    <w:rsid w:val="00274876"/>
    <w:rsid w:val="00294FBE"/>
    <w:rsid w:val="002A3DC3"/>
    <w:rsid w:val="002E711B"/>
    <w:rsid w:val="002F14C4"/>
    <w:rsid w:val="002F657D"/>
    <w:rsid w:val="003030C9"/>
    <w:rsid w:val="003044A8"/>
    <w:rsid w:val="003077F5"/>
    <w:rsid w:val="00317F9A"/>
    <w:rsid w:val="00321E6A"/>
    <w:rsid w:val="00327AD9"/>
    <w:rsid w:val="0033546F"/>
    <w:rsid w:val="00357838"/>
    <w:rsid w:val="0036435E"/>
    <w:rsid w:val="003C713B"/>
    <w:rsid w:val="003D70F9"/>
    <w:rsid w:val="003F0766"/>
    <w:rsid w:val="0041434A"/>
    <w:rsid w:val="00422BA1"/>
    <w:rsid w:val="004252CD"/>
    <w:rsid w:val="00427F2A"/>
    <w:rsid w:val="00454032"/>
    <w:rsid w:val="004540D8"/>
    <w:rsid w:val="00484B64"/>
    <w:rsid w:val="00497026"/>
    <w:rsid w:val="004D5E56"/>
    <w:rsid w:val="004D6D55"/>
    <w:rsid w:val="004D76DF"/>
    <w:rsid w:val="004D77D4"/>
    <w:rsid w:val="004E7545"/>
    <w:rsid w:val="004E7CFA"/>
    <w:rsid w:val="00505F80"/>
    <w:rsid w:val="00507C71"/>
    <w:rsid w:val="005368A4"/>
    <w:rsid w:val="0054212B"/>
    <w:rsid w:val="00544DF8"/>
    <w:rsid w:val="0055694F"/>
    <w:rsid w:val="00565A2F"/>
    <w:rsid w:val="00581A06"/>
    <w:rsid w:val="00586491"/>
    <w:rsid w:val="00587FBD"/>
    <w:rsid w:val="005B6A43"/>
    <w:rsid w:val="005D3E05"/>
    <w:rsid w:val="005E390F"/>
    <w:rsid w:val="005F5AA7"/>
    <w:rsid w:val="0060365D"/>
    <w:rsid w:val="00605F46"/>
    <w:rsid w:val="0061307C"/>
    <w:rsid w:val="0061308E"/>
    <w:rsid w:val="00635E6E"/>
    <w:rsid w:val="006402BA"/>
    <w:rsid w:val="00656F31"/>
    <w:rsid w:val="00663859"/>
    <w:rsid w:val="00672BDA"/>
    <w:rsid w:val="006778E4"/>
    <w:rsid w:val="006A058D"/>
    <w:rsid w:val="006A17A0"/>
    <w:rsid w:val="006C6981"/>
    <w:rsid w:val="006E4037"/>
    <w:rsid w:val="006E5CD9"/>
    <w:rsid w:val="006E76AA"/>
    <w:rsid w:val="006F3BE0"/>
    <w:rsid w:val="00705187"/>
    <w:rsid w:val="0071133E"/>
    <w:rsid w:val="0075512A"/>
    <w:rsid w:val="00763C14"/>
    <w:rsid w:val="007971EA"/>
    <w:rsid w:val="007B2A18"/>
    <w:rsid w:val="007C3581"/>
    <w:rsid w:val="007C5892"/>
    <w:rsid w:val="007E13E0"/>
    <w:rsid w:val="007F0272"/>
    <w:rsid w:val="007F44C3"/>
    <w:rsid w:val="007F670A"/>
    <w:rsid w:val="00811FBA"/>
    <w:rsid w:val="00813B6B"/>
    <w:rsid w:val="00844296"/>
    <w:rsid w:val="00865A0A"/>
    <w:rsid w:val="00887013"/>
    <w:rsid w:val="008C2FA8"/>
    <w:rsid w:val="008E42B8"/>
    <w:rsid w:val="008F000D"/>
    <w:rsid w:val="008F01EA"/>
    <w:rsid w:val="0092212F"/>
    <w:rsid w:val="009269FB"/>
    <w:rsid w:val="00950830"/>
    <w:rsid w:val="0095504B"/>
    <w:rsid w:val="0097423D"/>
    <w:rsid w:val="0098562A"/>
    <w:rsid w:val="00987DD4"/>
    <w:rsid w:val="009A1657"/>
    <w:rsid w:val="009A2B6F"/>
    <w:rsid w:val="009B049B"/>
    <w:rsid w:val="009C7E73"/>
    <w:rsid w:val="009D5C5D"/>
    <w:rsid w:val="009E2477"/>
    <w:rsid w:val="00A02F1C"/>
    <w:rsid w:val="00A26F3A"/>
    <w:rsid w:val="00A51EEF"/>
    <w:rsid w:val="00A6650E"/>
    <w:rsid w:val="00A71B84"/>
    <w:rsid w:val="00A81DF5"/>
    <w:rsid w:val="00A8707A"/>
    <w:rsid w:val="00A91C09"/>
    <w:rsid w:val="00AB1839"/>
    <w:rsid w:val="00AF13F9"/>
    <w:rsid w:val="00B04E01"/>
    <w:rsid w:val="00B07F0B"/>
    <w:rsid w:val="00B13421"/>
    <w:rsid w:val="00B1617C"/>
    <w:rsid w:val="00B17593"/>
    <w:rsid w:val="00B40679"/>
    <w:rsid w:val="00B76787"/>
    <w:rsid w:val="00B860DC"/>
    <w:rsid w:val="00B87027"/>
    <w:rsid w:val="00BD1FB2"/>
    <w:rsid w:val="00BE2EC1"/>
    <w:rsid w:val="00BE5265"/>
    <w:rsid w:val="00BE5B03"/>
    <w:rsid w:val="00BF30FF"/>
    <w:rsid w:val="00BF7484"/>
    <w:rsid w:val="00C23C79"/>
    <w:rsid w:val="00C33C6C"/>
    <w:rsid w:val="00C4394D"/>
    <w:rsid w:val="00C54751"/>
    <w:rsid w:val="00C83398"/>
    <w:rsid w:val="00C941A1"/>
    <w:rsid w:val="00CA0498"/>
    <w:rsid w:val="00CC1A07"/>
    <w:rsid w:val="00CC1DA6"/>
    <w:rsid w:val="00CE57FC"/>
    <w:rsid w:val="00CE70F6"/>
    <w:rsid w:val="00CF3A00"/>
    <w:rsid w:val="00CF5200"/>
    <w:rsid w:val="00D008E3"/>
    <w:rsid w:val="00D036BA"/>
    <w:rsid w:val="00D108BE"/>
    <w:rsid w:val="00D21A64"/>
    <w:rsid w:val="00D349D7"/>
    <w:rsid w:val="00D50D00"/>
    <w:rsid w:val="00D64288"/>
    <w:rsid w:val="00D65B1E"/>
    <w:rsid w:val="00D7754D"/>
    <w:rsid w:val="00D82B96"/>
    <w:rsid w:val="00DB649A"/>
    <w:rsid w:val="00DD0331"/>
    <w:rsid w:val="00DF38E9"/>
    <w:rsid w:val="00DF41C5"/>
    <w:rsid w:val="00E742B2"/>
    <w:rsid w:val="00E749E8"/>
    <w:rsid w:val="00E7549B"/>
    <w:rsid w:val="00E804C0"/>
    <w:rsid w:val="00E95BAD"/>
    <w:rsid w:val="00EA1A64"/>
    <w:rsid w:val="00EC7581"/>
    <w:rsid w:val="00ED0C8C"/>
    <w:rsid w:val="00ED15A9"/>
    <w:rsid w:val="00ED2E62"/>
    <w:rsid w:val="00ED3FBE"/>
    <w:rsid w:val="00EE19D6"/>
    <w:rsid w:val="00F0040D"/>
    <w:rsid w:val="00F06EC3"/>
    <w:rsid w:val="00F12C12"/>
    <w:rsid w:val="00F13C93"/>
    <w:rsid w:val="00F204D3"/>
    <w:rsid w:val="00F2318E"/>
    <w:rsid w:val="00F35BD3"/>
    <w:rsid w:val="00F375AF"/>
    <w:rsid w:val="00F428C8"/>
    <w:rsid w:val="00F55024"/>
    <w:rsid w:val="00F5541E"/>
    <w:rsid w:val="00F62D78"/>
    <w:rsid w:val="00F63D31"/>
    <w:rsid w:val="00F643A5"/>
    <w:rsid w:val="00FC0979"/>
    <w:rsid w:val="00FD17DC"/>
    <w:rsid w:val="00FD4653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06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AA7"/>
    <w:pPr>
      <w:keepNext/>
      <w:keepLines/>
      <w:spacing w:before="120" w:after="240" w:line="320" w:lineRule="exact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81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81A0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81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1A0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A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1A0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87FB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9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0040D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F5AA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F5AA7"/>
    <w:rPr>
      <w:sz w:val="22"/>
      <w:szCs w:val="22"/>
      <w:lang w:eastAsia="en-US"/>
    </w:rPr>
  </w:style>
  <w:style w:type="paragraph" w:customStyle="1" w:styleId="Estilo4">
    <w:name w:val="Estilo4"/>
    <w:basedOn w:val="Prrafodelista"/>
    <w:link w:val="Estilo4Car"/>
    <w:qFormat/>
    <w:rsid w:val="005F5AA7"/>
    <w:pPr>
      <w:numPr>
        <w:numId w:val="9"/>
      </w:numPr>
      <w:spacing w:before="120" w:after="120" w:line="320" w:lineRule="exact"/>
      <w:ind w:left="357" w:firstLine="0"/>
      <w:jc w:val="both"/>
    </w:pPr>
    <w:rPr>
      <w:rFonts w:ascii="Arial" w:eastAsiaTheme="minorEastAsia" w:hAnsi="Arial" w:cstheme="minorBidi"/>
      <w:sz w:val="24"/>
      <w:lang w:val="es-ES_tradnl"/>
    </w:rPr>
  </w:style>
  <w:style w:type="character" w:customStyle="1" w:styleId="Estilo4Car">
    <w:name w:val="Estilo4 Car"/>
    <w:basedOn w:val="PrrafodelistaCar"/>
    <w:link w:val="Estilo4"/>
    <w:rsid w:val="005F5AA7"/>
    <w:rPr>
      <w:rFonts w:ascii="Arial" w:eastAsiaTheme="minorEastAsia" w:hAnsi="Arial" w:cstheme="minorBidi"/>
      <w:sz w:val="24"/>
      <w:szCs w:val="22"/>
      <w:lang w:val="es-ES_tradnl" w:eastAsia="en-US"/>
    </w:rPr>
  </w:style>
  <w:style w:type="paragraph" w:customStyle="1" w:styleId="Default">
    <w:name w:val="Default"/>
    <w:rsid w:val="00F12C1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2C12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Hipervnculo">
    <w:name w:val="Hyperlink"/>
    <w:uiPriority w:val="99"/>
    <w:unhideWhenUsed/>
    <w:rsid w:val="000A6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06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AA7"/>
    <w:pPr>
      <w:keepNext/>
      <w:keepLines/>
      <w:spacing w:before="120" w:after="240" w:line="320" w:lineRule="exact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81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81A0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81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1A0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A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1A0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87FB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9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0040D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F5AA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F5AA7"/>
    <w:rPr>
      <w:sz w:val="22"/>
      <w:szCs w:val="22"/>
      <w:lang w:eastAsia="en-US"/>
    </w:rPr>
  </w:style>
  <w:style w:type="paragraph" w:customStyle="1" w:styleId="Estilo4">
    <w:name w:val="Estilo4"/>
    <w:basedOn w:val="Prrafodelista"/>
    <w:link w:val="Estilo4Car"/>
    <w:qFormat/>
    <w:rsid w:val="005F5AA7"/>
    <w:pPr>
      <w:numPr>
        <w:numId w:val="9"/>
      </w:numPr>
      <w:spacing w:before="120" w:after="120" w:line="320" w:lineRule="exact"/>
      <w:ind w:left="357" w:firstLine="0"/>
      <w:jc w:val="both"/>
    </w:pPr>
    <w:rPr>
      <w:rFonts w:ascii="Arial" w:eastAsiaTheme="minorEastAsia" w:hAnsi="Arial" w:cstheme="minorBidi"/>
      <w:sz w:val="24"/>
      <w:lang w:val="es-ES_tradnl"/>
    </w:rPr>
  </w:style>
  <w:style w:type="character" w:customStyle="1" w:styleId="Estilo4Car">
    <w:name w:val="Estilo4 Car"/>
    <w:basedOn w:val="PrrafodelistaCar"/>
    <w:link w:val="Estilo4"/>
    <w:rsid w:val="005F5AA7"/>
    <w:rPr>
      <w:rFonts w:ascii="Arial" w:eastAsiaTheme="minorEastAsia" w:hAnsi="Arial" w:cstheme="minorBidi"/>
      <w:sz w:val="24"/>
      <w:szCs w:val="22"/>
      <w:lang w:val="es-ES_tradnl" w:eastAsia="en-US"/>
    </w:rPr>
  </w:style>
  <w:style w:type="paragraph" w:customStyle="1" w:styleId="Default">
    <w:name w:val="Default"/>
    <w:rsid w:val="00F12C1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2C12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Hipervnculo">
    <w:name w:val="Hyperlink"/>
    <w:uiPriority w:val="99"/>
    <w:unhideWhenUsed/>
    <w:rsid w:val="000A6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3.inegi.org.mx/sistemas/mexicocifras/default.aspx?e=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76E5-816D-40FF-BCB7-EBFBF381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Rigo</cp:lastModifiedBy>
  <cp:revision>14</cp:revision>
  <cp:lastPrinted>2013-01-15T15:35:00Z</cp:lastPrinted>
  <dcterms:created xsi:type="dcterms:W3CDTF">2013-05-14T18:31:00Z</dcterms:created>
  <dcterms:modified xsi:type="dcterms:W3CDTF">2013-05-14T21:39:00Z</dcterms:modified>
</cp:coreProperties>
</file>