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49" w:rsidRPr="000C6384" w:rsidRDefault="00D62A49" w:rsidP="00952F90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bookmarkStart w:id="0" w:name="_Hlk494117358"/>
    </w:p>
    <w:tbl>
      <w:tblPr>
        <w:tblpPr w:leftFromText="141" w:rightFromText="141" w:vertAnchor="text" w:tblpY="1"/>
        <w:tblOverlap w:val="never"/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2603"/>
        <w:gridCol w:w="2714"/>
        <w:gridCol w:w="1291"/>
        <w:gridCol w:w="1152"/>
        <w:gridCol w:w="4735"/>
      </w:tblGrid>
      <w:tr w:rsidR="00952F90" w:rsidRPr="000C6384" w:rsidTr="00DA291D">
        <w:trPr>
          <w:trHeight w:val="603"/>
        </w:trPr>
        <w:tc>
          <w:tcPr>
            <w:tcW w:w="1034" w:type="dxa"/>
            <w:vMerge w:val="restart"/>
            <w:vAlign w:val="center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No. (1)</w:t>
            </w:r>
          </w:p>
        </w:tc>
        <w:tc>
          <w:tcPr>
            <w:tcW w:w="2603" w:type="dxa"/>
            <w:vMerge w:val="restart"/>
            <w:vAlign w:val="center"/>
          </w:tcPr>
          <w:p w:rsidR="00654148" w:rsidRPr="000C6384" w:rsidRDefault="00654148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    </w:t>
            </w: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INCIDENTE O SITUACIÓN DE EMERGENCIA (2)</w:t>
            </w:r>
          </w:p>
        </w:tc>
        <w:tc>
          <w:tcPr>
            <w:tcW w:w="2714" w:type="dxa"/>
            <w:vMerge w:val="restart"/>
            <w:vAlign w:val="center"/>
          </w:tcPr>
          <w:p w:rsidR="00952F90" w:rsidRPr="000C6384" w:rsidRDefault="00801C99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ACCIONES PRINCIPALES DE CONTENCIÓN O DE </w:t>
            </w:r>
            <w:r w:rsidR="00654148"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</w:t>
            </w: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ESPUESTA A LA EMERGENCIA</w:t>
            </w:r>
            <w:r w:rsidR="00952F90"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(3)</w:t>
            </w:r>
          </w:p>
        </w:tc>
        <w:tc>
          <w:tcPr>
            <w:tcW w:w="2443" w:type="dxa"/>
            <w:gridSpan w:val="2"/>
            <w:vAlign w:val="center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¿REQUIERE BRIGADA DE EMERGENCIA? (4) </w:t>
            </w: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(1) Control de incendios</w:t>
            </w: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(2) Primeros auxilios</w:t>
            </w: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(3) Evacuación</w:t>
            </w: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(4) Comunicación</w:t>
            </w:r>
          </w:p>
        </w:tc>
        <w:tc>
          <w:tcPr>
            <w:tcW w:w="4735" w:type="dxa"/>
            <w:vMerge w:val="restart"/>
            <w:vAlign w:val="center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EQUIPO DE BRIGADA (5)</w:t>
            </w:r>
          </w:p>
        </w:tc>
      </w:tr>
      <w:tr w:rsidR="00952F90" w:rsidRPr="000C6384" w:rsidTr="00DA291D">
        <w:trPr>
          <w:trHeight w:val="269"/>
        </w:trPr>
        <w:tc>
          <w:tcPr>
            <w:tcW w:w="1034" w:type="dxa"/>
            <w:vMerge/>
            <w:vAlign w:val="center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vMerge/>
            <w:vAlign w:val="center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714" w:type="dxa"/>
            <w:vMerge/>
            <w:vAlign w:val="center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91" w:type="dxa"/>
            <w:vAlign w:val="center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1152" w:type="dxa"/>
            <w:vAlign w:val="center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</w:t>
            </w:r>
          </w:p>
        </w:tc>
        <w:tc>
          <w:tcPr>
            <w:tcW w:w="4735" w:type="dxa"/>
            <w:vMerge/>
            <w:vAlign w:val="center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952F90" w:rsidRPr="000C6384" w:rsidTr="00DA291D">
        <w:trPr>
          <w:trHeight w:val="989"/>
        </w:trPr>
        <w:tc>
          <w:tcPr>
            <w:tcW w:w="1034" w:type="dxa"/>
            <w:vAlign w:val="center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</w:tcPr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714" w:type="dxa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91" w:type="dxa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52" w:type="dxa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735" w:type="dxa"/>
          </w:tcPr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RESPONSABLE:</w:t>
            </w: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INTEGRANTES:</w:t>
            </w: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952F90" w:rsidRPr="000C6384" w:rsidTr="00DA291D">
        <w:trPr>
          <w:trHeight w:val="899"/>
        </w:trPr>
        <w:tc>
          <w:tcPr>
            <w:tcW w:w="1034" w:type="dxa"/>
            <w:vAlign w:val="center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</w:tcPr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714" w:type="dxa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91" w:type="dxa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52" w:type="dxa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735" w:type="dxa"/>
          </w:tcPr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RESPONSABLE:</w:t>
            </w: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INTEGRANTES:</w:t>
            </w: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952F90" w:rsidRPr="000C6384" w:rsidTr="00DA291D">
        <w:trPr>
          <w:trHeight w:val="605"/>
        </w:trPr>
        <w:tc>
          <w:tcPr>
            <w:tcW w:w="1034" w:type="dxa"/>
            <w:vAlign w:val="center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</w:tcPr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714" w:type="dxa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91" w:type="dxa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52" w:type="dxa"/>
          </w:tcPr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735" w:type="dxa"/>
          </w:tcPr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RESPONSABLE:</w:t>
            </w: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INTEGRANTES:</w:t>
            </w: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DA29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DA291D" w:rsidRPr="000C6384" w:rsidRDefault="00DA291D" w:rsidP="00952F9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A291D" w:rsidRPr="000C6384" w:rsidRDefault="00DA291D" w:rsidP="00DA291D">
      <w:pPr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A291D" w:rsidRPr="000C6384" w:rsidRDefault="00DA291D" w:rsidP="00DA291D">
      <w:pPr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A291D" w:rsidRPr="000C6384" w:rsidRDefault="00DA291D" w:rsidP="00DA291D">
      <w:pPr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A291D" w:rsidRPr="000C6384" w:rsidRDefault="00DA291D" w:rsidP="00DA291D">
      <w:pPr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A291D" w:rsidRPr="000C6384" w:rsidRDefault="00DA291D" w:rsidP="00952F9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A291D" w:rsidRPr="000C6384" w:rsidRDefault="00DA291D" w:rsidP="00952F9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DA291D" w:rsidRPr="000C6384" w:rsidRDefault="00DA291D" w:rsidP="00952F9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952F90" w:rsidRPr="000C6384" w:rsidRDefault="00DA291D" w:rsidP="00DA291D">
      <w:pPr>
        <w:tabs>
          <w:tab w:val="left" w:pos="889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0C6384">
        <w:rPr>
          <w:rFonts w:ascii="Arial" w:eastAsia="Times New Roman" w:hAnsi="Arial" w:cs="Arial"/>
          <w:b/>
          <w:sz w:val="18"/>
          <w:szCs w:val="18"/>
          <w:lang w:val="es-ES" w:eastAsia="es-ES"/>
        </w:rPr>
        <w:tab/>
      </w:r>
      <w:r w:rsidRPr="000C6384">
        <w:rPr>
          <w:rFonts w:ascii="Arial" w:eastAsia="Times New Roman" w:hAnsi="Arial" w:cs="Arial"/>
          <w:b/>
          <w:sz w:val="18"/>
          <w:szCs w:val="18"/>
          <w:lang w:val="es-ES" w:eastAsia="es-ES"/>
        </w:rPr>
        <w:br w:type="textWrapping" w:clear="all"/>
      </w:r>
    </w:p>
    <w:tbl>
      <w:tblPr>
        <w:tblW w:w="135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  <w:gridCol w:w="3629"/>
      </w:tblGrid>
      <w:tr w:rsidR="00952F90" w:rsidRPr="000C6384" w:rsidTr="00952F90">
        <w:trPr>
          <w:trHeight w:val="1039"/>
        </w:trPr>
        <w:tc>
          <w:tcPr>
            <w:tcW w:w="9961" w:type="dxa"/>
          </w:tcPr>
          <w:p w:rsidR="00952F90" w:rsidRPr="000C6384" w:rsidRDefault="00952F90" w:rsidP="00952F90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Nombre, firma y del </w:t>
            </w:r>
            <w:r w:rsidR="00A42054"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Responsable de</w:t>
            </w:r>
            <w:r w:rsidR="008F1A6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Atención y </w:t>
            </w:r>
            <w:r w:rsidR="000C5280"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Respuesta </w:t>
            </w:r>
            <w:r w:rsidR="008F1A6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ante</w:t>
            </w:r>
            <w:r w:rsidR="000C5280"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Emergencias</w:t>
            </w:r>
            <w:r w:rsidR="000C5280" w:rsidRPr="000C6384">
              <w:rPr>
                <w:rFonts w:ascii="Arial" w:eastAsia="Times New Roman" w:hAnsi="Arial" w:cs="Arial"/>
                <w:b/>
                <w:sz w:val="18"/>
                <w:szCs w:val="18"/>
                <w:lang w:val="pt-BR" w:eastAsia="es-ES"/>
              </w:rPr>
              <w:t xml:space="preserve"> </w:t>
            </w: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(6): </w:t>
            </w:r>
          </w:p>
          <w:p w:rsidR="00952F90" w:rsidRPr="000C6384" w:rsidRDefault="00952F90" w:rsidP="00952F90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52F90" w:rsidRPr="000C6384" w:rsidRDefault="00952F90" w:rsidP="00952F90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3629" w:type="dxa"/>
          </w:tcPr>
          <w:p w:rsidR="00952F90" w:rsidRPr="000C6384" w:rsidRDefault="00952F90" w:rsidP="00952F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638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 de Elaboración (7):</w:t>
            </w:r>
          </w:p>
          <w:p w:rsidR="00952F90" w:rsidRPr="000C6384" w:rsidRDefault="00952F90" w:rsidP="00952F90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59786D" w:rsidRPr="000C6384" w:rsidRDefault="0059786D" w:rsidP="0059786D">
      <w:pPr>
        <w:tabs>
          <w:tab w:val="left" w:pos="5534"/>
        </w:tabs>
        <w:rPr>
          <w:rFonts w:ascii="Arial" w:hAnsi="Arial" w:cs="Arial"/>
        </w:rPr>
      </w:pPr>
    </w:p>
    <w:p w:rsidR="00952F90" w:rsidRPr="000C6384" w:rsidRDefault="00952F90" w:rsidP="00952F90">
      <w:pPr>
        <w:jc w:val="center"/>
        <w:rPr>
          <w:rFonts w:ascii="Arial" w:hAnsi="Arial" w:cs="Arial"/>
          <w:b/>
          <w:lang w:val="es-ES"/>
        </w:rPr>
      </w:pPr>
    </w:p>
    <w:p w:rsidR="00D62A49" w:rsidRPr="000C6384" w:rsidRDefault="00D62A49">
      <w:pPr>
        <w:rPr>
          <w:rFonts w:ascii="Arial" w:hAnsi="Arial" w:cs="Arial"/>
          <w:b/>
        </w:rPr>
      </w:pPr>
      <w:r w:rsidRPr="000C6384">
        <w:rPr>
          <w:rFonts w:ascii="Arial" w:hAnsi="Arial" w:cs="Arial"/>
          <w:b/>
        </w:rPr>
        <w:br w:type="page"/>
      </w:r>
    </w:p>
    <w:p w:rsidR="00952F90" w:rsidRPr="000C6384" w:rsidRDefault="00952F90" w:rsidP="00952F90">
      <w:pPr>
        <w:jc w:val="center"/>
        <w:rPr>
          <w:rFonts w:ascii="Arial" w:hAnsi="Arial" w:cs="Arial"/>
          <w:b/>
        </w:rPr>
      </w:pPr>
      <w:r w:rsidRPr="000C6384">
        <w:rPr>
          <w:rFonts w:ascii="Arial" w:hAnsi="Arial" w:cs="Arial"/>
          <w:b/>
        </w:rPr>
        <w:lastRenderedPageBreak/>
        <w:t>INSTRUCTIVO</w:t>
      </w:r>
    </w:p>
    <w:p w:rsidR="00952F90" w:rsidRPr="000C6384" w:rsidRDefault="00952F90" w:rsidP="00952F90">
      <w:pPr>
        <w:jc w:val="center"/>
        <w:rPr>
          <w:rFonts w:ascii="Arial" w:hAnsi="Arial" w:cs="Arial"/>
        </w:rPr>
      </w:pPr>
    </w:p>
    <w:p w:rsidR="00952F90" w:rsidRPr="000C6384" w:rsidRDefault="00952F90" w:rsidP="00952F90">
      <w:pPr>
        <w:jc w:val="center"/>
        <w:rPr>
          <w:rFonts w:ascii="Arial" w:hAnsi="Arial" w:cs="Arial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2124"/>
      </w:tblGrid>
      <w:tr w:rsidR="00952F90" w:rsidRPr="000C6384" w:rsidTr="00E849D6">
        <w:trPr>
          <w:trHeight w:val="573"/>
        </w:trPr>
        <w:tc>
          <w:tcPr>
            <w:tcW w:w="837" w:type="dxa"/>
          </w:tcPr>
          <w:p w:rsidR="00952F90" w:rsidRPr="000C6384" w:rsidRDefault="00952F90" w:rsidP="00E84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24" w:type="dxa"/>
          </w:tcPr>
          <w:p w:rsidR="00952F90" w:rsidRPr="000C6384" w:rsidRDefault="00952F90" w:rsidP="00E849D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384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consecutivo de acuerdo a la importancia del incidente o causa potencial de emergencia. </w:t>
            </w:r>
          </w:p>
        </w:tc>
      </w:tr>
      <w:tr w:rsidR="00952F90" w:rsidRPr="000C6384" w:rsidTr="00E849D6">
        <w:trPr>
          <w:trHeight w:val="588"/>
        </w:trPr>
        <w:tc>
          <w:tcPr>
            <w:tcW w:w="837" w:type="dxa"/>
          </w:tcPr>
          <w:p w:rsidR="00952F90" w:rsidRPr="000C6384" w:rsidRDefault="00952F90" w:rsidP="00E849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384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2124" w:type="dxa"/>
          </w:tcPr>
          <w:p w:rsidR="00952F90" w:rsidRPr="000C6384" w:rsidRDefault="00952F90" w:rsidP="0061795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384">
              <w:rPr>
                <w:rFonts w:ascii="Arial" w:hAnsi="Arial" w:cs="Arial"/>
                <w:sz w:val="20"/>
                <w:szCs w:val="20"/>
                <w:lang w:val="es-ES"/>
              </w:rPr>
              <w:t>Describir el incidente o causa potencial</w:t>
            </w:r>
            <w:r w:rsidR="00617952" w:rsidRPr="000C6384">
              <w:rPr>
                <w:rFonts w:ascii="Arial" w:hAnsi="Arial" w:cs="Arial"/>
                <w:sz w:val="20"/>
                <w:szCs w:val="20"/>
                <w:lang w:val="es-ES"/>
              </w:rPr>
              <w:t xml:space="preserve"> en los términos establecidos en el sistema de gestión integral</w:t>
            </w:r>
            <w:r w:rsidRPr="000C638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952F90" w:rsidRPr="000C6384" w:rsidTr="00E849D6">
        <w:trPr>
          <w:trHeight w:val="573"/>
        </w:trPr>
        <w:tc>
          <w:tcPr>
            <w:tcW w:w="837" w:type="dxa"/>
          </w:tcPr>
          <w:p w:rsidR="00952F90" w:rsidRPr="000C6384" w:rsidRDefault="00952F90" w:rsidP="00E849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384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2124" w:type="dxa"/>
          </w:tcPr>
          <w:p w:rsidR="00952F90" w:rsidRPr="000C6384" w:rsidRDefault="00801C99" w:rsidP="00013BC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384">
              <w:rPr>
                <w:rFonts w:ascii="Arial" w:hAnsi="Arial" w:cs="Arial"/>
                <w:sz w:val="20"/>
                <w:szCs w:val="20"/>
                <w:lang w:val="es-ES"/>
              </w:rPr>
              <w:t xml:space="preserve">Describir cuales son las acciones inmediatas y las acciones más importantes para </w:t>
            </w:r>
            <w:r w:rsidR="00990758" w:rsidRPr="000C6384">
              <w:rPr>
                <w:rFonts w:ascii="Arial" w:hAnsi="Arial" w:cs="Arial"/>
                <w:sz w:val="20"/>
                <w:szCs w:val="20"/>
                <w:lang w:val="es-ES"/>
              </w:rPr>
              <w:t>contener y/o responder al riesgo o a la emergencia.</w:t>
            </w:r>
            <w:r w:rsidR="00013BC5" w:rsidRPr="000C6384">
              <w:rPr>
                <w:rFonts w:ascii="Arial" w:hAnsi="Arial" w:cs="Arial"/>
                <w:sz w:val="20"/>
                <w:szCs w:val="20"/>
                <w:lang w:val="es-ES"/>
              </w:rPr>
              <w:t xml:space="preserve"> Esta descripción no debe ser considera como única o limitativa, ya que las acciones siempre deberán ser apropiadas a la naturaleza del riesgo, el impacto real y a la magnitud de la emergencia. Deben también respetarse las indicaciones que emita la autoridad pertinente, cuando estas existan o estén disponibles.</w:t>
            </w:r>
            <w:r w:rsidR="00B850A4" w:rsidRPr="000C6384">
              <w:rPr>
                <w:rFonts w:ascii="Arial" w:eastAsia="Times New Roman" w:hAnsi="Arial" w:cs="Arial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952F90" w:rsidRPr="000C6384" w:rsidTr="00E849D6">
        <w:trPr>
          <w:trHeight w:val="574"/>
        </w:trPr>
        <w:tc>
          <w:tcPr>
            <w:tcW w:w="837" w:type="dxa"/>
          </w:tcPr>
          <w:p w:rsidR="00952F90" w:rsidRPr="000C6384" w:rsidRDefault="00952F90" w:rsidP="00E84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24" w:type="dxa"/>
          </w:tcPr>
          <w:p w:rsidR="00952F90" w:rsidRPr="000C6384" w:rsidRDefault="00952F90" w:rsidP="00E849D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0C6384">
              <w:rPr>
                <w:rFonts w:ascii="Arial" w:hAnsi="Arial" w:cs="Arial"/>
                <w:sz w:val="20"/>
                <w:szCs w:val="20"/>
                <w:lang w:val="es-ES"/>
              </w:rPr>
              <w:t>Indicar si se requiere de brigada de emergencias, anotando el número que corresponde a la brigada que se requiere, puede ser más de una.</w:t>
            </w:r>
          </w:p>
        </w:tc>
      </w:tr>
      <w:tr w:rsidR="00952F90" w:rsidRPr="000C6384" w:rsidTr="00E849D6">
        <w:trPr>
          <w:trHeight w:val="875"/>
        </w:trPr>
        <w:tc>
          <w:tcPr>
            <w:tcW w:w="837" w:type="dxa"/>
          </w:tcPr>
          <w:p w:rsidR="00952F90" w:rsidRPr="000C6384" w:rsidRDefault="00952F90" w:rsidP="00E84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3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4" w:type="dxa"/>
          </w:tcPr>
          <w:p w:rsidR="00952F90" w:rsidRPr="000C6384" w:rsidRDefault="00952F90" w:rsidP="00E849D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384">
              <w:rPr>
                <w:rFonts w:ascii="Arial" w:hAnsi="Arial" w:cs="Arial"/>
                <w:sz w:val="20"/>
                <w:szCs w:val="20"/>
                <w:lang w:val="es-ES"/>
              </w:rPr>
              <w:t>En caso afirmativo en el punto anterior, mencionar los nombres de las personas que integran la brigada ante emergencias para atender el incidente en caso de presentarse.</w:t>
            </w:r>
          </w:p>
        </w:tc>
      </w:tr>
      <w:tr w:rsidR="00952F90" w:rsidRPr="000C6384" w:rsidTr="00E849D6">
        <w:trPr>
          <w:trHeight w:val="511"/>
        </w:trPr>
        <w:tc>
          <w:tcPr>
            <w:tcW w:w="837" w:type="dxa"/>
          </w:tcPr>
          <w:p w:rsidR="00952F90" w:rsidRPr="000C6384" w:rsidRDefault="00952F90" w:rsidP="00E849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384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12124" w:type="dxa"/>
          </w:tcPr>
          <w:p w:rsidR="00952F90" w:rsidRPr="000C6384" w:rsidRDefault="00952F90" w:rsidP="00E849D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384">
              <w:rPr>
                <w:rFonts w:ascii="Arial" w:hAnsi="Arial" w:cs="Arial"/>
                <w:sz w:val="20"/>
                <w:szCs w:val="20"/>
                <w:lang w:val="es-ES"/>
              </w:rPr>
              <w:t>Nombre, puesto y firma de la persona que elaboró este reporte.</w:t>
            </w:r>
          </w:p>
        </w:tc>
      </w:tr>
      <w:tr w:rsidR="00952F90" w:rsidRPr="000C6384" w:rsidTr="00E849D6">
        <w:trPr>
          <w:trHeight w:val="509"/>
        </w:trPr>
        <w:tc>
          <w:tcPr>
            <w:tcW w:w="837" w:type="dxa"/>
          </w:tcPr>
          <w:p w:rsidR="00952F90" w:rsidRPr="000C6384" w:rsidRDefault="00952F90" w:rsidP="00E849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384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12124" w:type="dxa"/>
          </w:tcPr>
          <w:p w:rsidR="00952F90" w:rsidRPr="000C6384" w:rsidRDefault="00952F90" w:rsidP="00E849D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384">
              <w:rPr>
                <w:rFonts w:ascii="Arial" w:hAnsi="Arial" w:cs="Arial"/>
                <w:sz w:val="20"/>
                <w:szCs w:val="20"/>
                <w:lang w:val="es-ES"/>
              </w:rPr>
              <w:t>Fecha de elaboración</w:t>
            </w:r>
            <w:r w:rsidR="00031D2E" w:rsidRPr="000C638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="00952F90" w:rsidRPr="000C6384" w:rsidRDefault="00952F90" w:rsidP="00952F90">
      <w:pPr>
        <w:jc w:val="center"/>
        <w:rPr>
          <w:rFonts w:ascii="Arial" w:hAnsi="Arial" w:cs="Arial"/>
          <w:lang w:val="es-ES"/>
        </w:rPr>
      </w:pPr>
    </w:p>
    <w:bookmarkEnd w:id="0"/>
    <w:p w:rsidR="00952F90" w:rsidRPr="000C6384" w:rsidRDefault="00952F90" w:rsidP="00952F90">
      <w:pPr>
        <w:pStyle w:val="Piedepgina"/>
        <w:rPr>
          <w:rFonts w:ascii="Arial" w:hAnsi="Arial" w:cs="Arial"/>
          <w:lang w:val="es-ES"/>
        </w:rPr>
      </w:pPr>
    </w:p>
    <w:sectPr w:rsidR="00952F90" w:rsidRPr="000C6384" w:rsidSect="00DA2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283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DD" w:rsidRDefault="00021BDD" w:rsidP="00612439">
      <w:pPr>
        <w:spacing w:after="0" w:line="240" w:lineRule="auto"/>
      </w:pPr>
      <w:r>
        <w:separator/>
      </w:r>
    </w:p>
  </w:endnote>
  <w:endnote w:type="continuationSeparator" w:id="0">
    <w:p w:rsidR="00021BDD" w:rsidRDefault="00021BDD" w:rsidP="0061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69" w:rsidRDefault="00D93D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D" w:rsidRDefault="00AD69D6">
    <w:pPr>
      <w:pStyle w:val="Piedepgina"/>
    </w:pPr>
    <w:r w:rsidRPr="003E602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E1B40" wp14:editId="6B684C00">
              <wp:simplePos x="0" y="0"/>
              <wp:positionH relativeFrom="margin">
                <wp:posOffset>7104488</wp:posOffset>
              </wp:positionH>
              <wp:positionV relativeFrom="paragraph">
                <wp:posOffset>-400117</wp:posOffset>
              </wp:positionV>
              <wp:extent cx="1426210" cy="544749"/>
              <wp:effectExtent l="0" t="0" r="0" b="825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5447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D69D6" w:rsidRPr="000E3659" w:rsidRDefault="00D93D69" w:rsidP="00AD69D6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UNICH-SGI-F-</w:t>
                          </w:r>
                          <w:r w:rsidR="00AD69D6" w:rsidRPr="000E365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29</w:t>
                          </w:r>
                        </w:p>
                        <w:p w:rsidR="00AD69D6" w:rsidRPr="000E3659" w:rsidRDefault="00AD69D6" w:rsidP="00AD69D6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0E365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Rev. 0    2019/09/17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E1B4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9.4pt;margin-top:-31.5pt;width:112.3pt;height:42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" filled="f" stroked="f" strokecolor="blue">
              <v:textbox>
                <w:txbxContent>
                  <w:p w:rsidR="00AD69D6" w:rsidRPr="000E3659" w:rsidRDefault="00D93D69" w:rsidP="00AD69D6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UNICH-SGI-F-</w:t>
                    </w:r>
                    <w:bookmarkStart w:id="2" w:name="_GoBack"/>
                    <w:bookmarkEnd w:id="2"/>
                    <w:r w:rsidR="00AD69D6" w:rsidRPr="000E365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29</w:t>
                    </w:r>
                  </w:p>
                  <w:p w:rsidR="00AD69D6" w:rsidRPr="000E3659" w:rsidRDefault="00AD69D6" w:rsidP="00AD69D6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0E365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Rev. 0    2019/09/17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69" w:rsidRDefault="00D93D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DD" w:rsidRDefault="00021BDD" w:rsidP="00612439">
      <w:pPr>
        <w:spacing w:after="0" w:line="240" w:lineRule="auto"/>
      </w:pPr>
      <w:r>
        <w:separator/>
      </w:r>
    </w:p>
  </w:footnote>
  <w:footnote w:type="continuationSeparator" w:id="0">
    <w:p w:rsidR="00021BDD" w:rsidRDefault="00021BDD" w:rsidP="0061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69" w:rsidRDefault="00D93D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E6" w:rsidRDefault="000C49E6"/>
  <w:tbl>
    <w:tblPr>
      <w:tblStyle w:val="Tablaconcuadrcula"/>
      <w:tblW w:w="108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9"/>
      <w:gridCol w:w="5876"/>
      <w:gridCol w:w="2469"/>
    </w:tblGrid>
    <w:tr w:rsidR="00AD69D6" w:rsidTr="007137CD">
      <w:trPr>
        <w:trHeight w:val="1402"/>
        <w:jc w:val="center"/>
      </w:trPr>
      <w:tc>
        <w:tcPr>
          <w:tcW w:w="2499" w:type="dxa"/>
        </w:tcPr>
        <w:p w:rsidR="00AD69D6" w:rsidRDefault="00AD69D6" w:rsidP="00AD69D6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8480" behindDoc="1" locked="0" layoutInCell="1" allowOverlap="1" wp14:anchorId="37C9A0F3" wp14:editId="4D3056C7">
                <wp:simplePos x="0" y="0"/>
                <wp:positionH relativeFrom="margin">
                  <wp:posOffset>60325</wp:posOffset>
                </wp:positionH>
                <wp:positionV relativeFrom="paragraph">
                  <wp:posOffset>175260</wp:posOffset>
                </wp:positionV>
                <wp:extent cx="1448435" cy="582295"/>
                <wp:effectExtent l="0" t="0" r="0" b="8255"/>
                <wp:wrapSquare wrapText="bothSides"/>
                <wp:docPr id="3" name="Imagen 3" descr="Resultado de imagen para logos gobierno del estado de chi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2" descr="Resultado de imagen para logos gobierno del estado de chi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center"/>
        </w:tcPr>
        <w:p w:rsidR="00AD69D6" w:rsidRPr="000E3659" w:rsidRDefault="00AD69D6" w:rsidP="00AD69D6">
          <w:pPr>
            <w:jc w:val="center"/>
            <w:rPr>
              <w:rFonts w:ascii="Arial" w:hAnsi="Arial" w:cs="Arial"/>
              <w:b/>
              <w:sz w:val="20"/>
            </w:rPr>
          </w:pPr>
          <w:r w:rsidRPr="000E3659">
            <w:rPr>
              <w:rFonts w:ascii="Arial" w:hAnsi="Arial" w:cs="Arial"/>
              <w:b/>
              <w:sz w:val="20"/>
            </w:rPr>
            <w:t>UNIVERSIDAD INTERCULTURAL DE CHIAPAS</w:t>
          </w:r>
        </w:p>
        <w:p w:rsidR="00AD69D6" w:rsidRPr="000E3659" w:rsidRDefault="00AD69D6" w:rsidP="00AD69D6">
          <w:pPr>
            <w:jc w:val="center"/>
            <w:rPr>
              <w:rFonts w:ascii="Arial" w:hAnsi="Arial" w:cs="Arial"/>
              <w:b/>
              <w:sz w:val="20"/>
            </w:rPr>
          </w:pPr>
          <w:r w:rsidRPr="000E3659">
            <w:rPr>
              <w:rFonts w:ascii="Arial" w:hAnsi="Arial" w:cs="Arial"/>
              <w:b/>
              <w:sz w:val="20"/>
            </w:rPr>
            <w:t>COORDINACIÓN DE GESTIÓN DE LA CALIDAD</w:t>
          </w:r>
        </w:p>
        <w:p w:rsidR="00AD69D6" w:rsidRPr="000E3659" w:rsidRDefault="00AD69D6" w:rsidP="00AD69D6">
          <w:pPr>
            <w:jc w:val="center"/>
            <w:rPr>
              <w:rFonts w:ascii="Arial" w:hAnsi="Arial" w:cs="Arial"/>
              <w:b/>
              <w:sz w:val="20"/>
            </w:rPr>
          </w:pPr>
        </w:p>
        <w:p w:rsidR="00AD69D6" w:rsidRPr="006441C3" w:rsidRDefault="00AD69D6" w:rsidP="00AD69D6">
          <w:pPr>
            <w:jc w:val="center"/>
            <w:rPr>
              <w:rFonts w:ascii="Arial" w:hAnsi="Arial" w:cs="Arial"/>
            </w:rPr>
          </w:pPr>
          <w:r w:rsidRPr="000E3659">
            <w:rPr>
              <w:rFonts w:ascii="Arial" w:hAnsi="Arial" w:cs="Arial"/>
              <w:b/>
              <w:sz w:val="20"/>
            </w:rPr>
            <w:t xml:space="preserve">MATRIZ PARA LA </w:t>
          </w:r>
          <w:r w:rsidRPr="000E3659">
            <w:rPr>
              <w:rFonts w:ascii="Arial" w:hAnsi="Arial" w:cs="Arial"/>
              <w:b/>
              <w:sz w:val="20"/>
            </w:rPr>
            <w:t>IDENTIFI</w:t>
          </w:r>
          <w:r w:rsidR="00F635C4">
            <w:rPr>
              <w:rFonts w:ascii="Arial" w:hAnsi="Arial" w:cs="Arial"/>
              <w:b/>
              <w:sz w:val="20"/>
            </w:rPr>
            <w:t>C</w:t>
          </w:r>
          <w:bookmarkStart w:id="1" w:name="_GoBack"/>
          <w:bookmarkEnd w:id="1"/>
          <w:r w:rsidRPr="000E3659">
            <w:rPr>
              <w:rFonts w:ascii="Arial" w:hAnsi="Arial" w:cs="Arial"/>
              <w:b/>
              <w:sz w:val="20"/>
            </w:rPr>
            <w:t>ACION DE RIESGOS POTENCIALES</w:t>
          </w:r>
        </w:p>
      </w:tc>
      <w:tc>
        <w:tcPr>
          <w:tcW w:w="2469" w:type="dxa"/>
        </w:tcPr>
        <w:p w:rsidR="00AD69D6" w:rsidRDefault="00AD69D6" w:rsidP="00AD69D6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9504" behindDoc="0" locked="0" layoutInCell="1" allowOverlap="1" wp14:anchorId="527DFB97" wp14:editId="4629ADE4">
                <wp:simplePos x="0" y="0"/>
                <wp:positionH relativeFrom="margin">
                  <wp:posOffset>-24130</wp:posOffset>
                </wp:positionH>
                <wp:positionV relativeFrom="page">
                  <wp:posOffset>179705</wp:posOffset>
                </wp:positionV>
                <wp:extent cx="1465580" cy="539750"/>
                <wp:effectExtent l="0" t="0" r="1270" b="0"/>
                <wp:wrapNone/>
                <wp:docPr id="4" name="Imagen 4" descr="membrete-logo-un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12439" w:rsidRPr="00AD69D6" w:rsidRDefault="00612439" w:rsidP="00AD69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69" w:rsidRDefault="00D93D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39"/>
    <w:rsid w:val="00013BC5"/>
    <w:rsid w:val="00021BDD"/>
    <w:rsid w:val="00031D2E"/>
    <w:rsid w:val="000A3E0F"/>
    <w:rsid w:val="000C49E6"/>
    <w:rsid w:val="000C5280"/>
    <w:rsid w:val="000C6384"/>
    <w:rsid w:val="000D3968"/>
    <w:rsid w:val="000D7BBE"/>
    <w:rsid w:val="000E3659"/>
    <w:rsid w:val="000F265A"/>
    <w:rsid w:val="00117F52"/>
    <w:rsid w:val="00170F9D"/>
    <w:rsid w:val="001B78AD"/>
    <w:rsid w:val="001E5F9C"/>
    <w:rsid w:val="001F6932"/>
    <w:rsid w:val="002A52A5"/>
    <w:rsid w:val="002C4131"/>
    <w:rsid w:val="002F0482"/>
    <w:rsid w:val="00361630"/>
    <w:rsid w:val="004556B5"/>
    <w:rsid w:val="004A6759"/>
    <w:rsid w:val="004F59DC"/>
    <w:rsid w:val="005631F6"/>
    <w:rsid w:val="00570B9C"/>
    <w:rsid w:val="0059786D"/>
    <w:rsid w:val="005A2977"/>
    <w:rsid w:val="005C5CBB"/>
    <w:rsid w:val="005F5AC7"/>
    <w:rsid w:val="00612439"/>
    <w:rsid w:val="00617952"/>
    <w:rsid w:val="0062742C"/>
    <w:rsid w:val="00627D00"/>
    <w:rsid w:val="00654148"/>
    <w:rsid w:val="0068480E"/>
    <w:rsid w:val="007C1E7A"/>
    <w:rsid w:val="007F53ED"/>
    <w:rsid w:val="00801C99"/>
    <w:rsid w:val="008A4E9F"/>
    <w:rsid w:val="008F1A6A"/>
    <w:rsid w:val="00907521"/>
    <w:rsid w:val="00937743"/>
    <w:rsid w:val="00952F90"/>
    <w:rsid w:val="00990758"/>
    <w:rsid w:val="009E561B"/>
    <w:rsid w:val="00A11FFC"/>
    <w:rsid w:val="00A23728"/>
    <w:rsid w:val="00A42054"/>
    <w:rsid w:val="00A70262"/>
    <w:rsid w:val="00AD69D6"/>
    <w:rsid w:val="00B13E94"/>
    <w:rsid w:val="00B506E6"/>
    <w:rsid w:val="00B73000"/>
    <w:rsid w:val="00B850A4"/>
    <w:rsid w:val="00C035AF"/>
    <w:rsid w:val="00C63207"/>
    <w:rsid w:val="00C64B36"/>
    <w:rsid w:val="00CA7484"/>
    <w:rsid w:val="00D56BC1"/>
    <w:rsid w:val="00D62A49"/>
    <w:rsid w:val="00D93D69"/>
    <w:rsid w:val="00DA291D"/>
    <w:rsid w:val="00E2617E"/>
    <w:rsid w:val="00EB2F78"/>
    <w:rsid w:val="00ED213C"/>
    <w:rsid w:val="00EF020F"/>
    <w:rsid w:val="00EF50DD"/>
    <w:rsid w:val="00F14482"/>
    <w:rsid w:val="00F35070"/>
    <w:rsid w:val="00F53374"/>
    <w:rsid w:val="00F635C4"/>
    <w:rsid w:val="00F6429D"/>
    <w:rsid w:val="00F828AC"/>
    <w:rsid w:val="00FD5B50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8A370"/>
  <w15:chartTrackingRefBased/>
  <w15:docId w15:val="{4429ECDC-52BA-4B7E-BFE1-1D0F8AC4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12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12439"/>
  </w:style>
  <w:style w:type="paragraph" w:styleId="Piedepgina">
    <w:name w:val="footer"/>
    <w:basedOn w:val="Normal"/>
    <w:link w:val="PiedepginaCar"/>
    <w:unhideWhenUsed/>
    <w:rsid w:val="00612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12439"/>
  </w:style>
  <w:style w:type="table" w:styleId="Tablaconcuadrcula">
    <w:name w:val="Table Grid"/>
    <w:basedOn w:val="Tablanormal"/>
    <w:rsid w:val="0061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D6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Morelia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Omar Martínez-Cámara</dc:creator>
  <cp:keywords/>
  <dc:description/>
  <cp:lastModifiedBy>CALIDAD</cp:lastModifiedBy>
  <cp:revision>22</cp:revision>
  <dcterms:created xsi:type="dcterms:W3CDTF">2018-10-05T15:17:00Z</dcterms:created>
  <dcterms:modified xsi:type="dcterms:W3CDTF">2020-09-30T21:32:00Z</dcterms:modified>
</cp:coreProperties>
</file>